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F5DB" w14:textId="47E55ABC" w:rsidR="00D41A4B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Załącznik do Zarządzenia nr</w:t>
      </w:r>
      <w:r w:rsidR="009743CF">
        <w:rPr>
          <w:rFonts w:ascii="Arial" w:hAnsi="Arial"/>
          <w:i/>
          <w:iCs/>
          <w:sz w:val="24"/>
          <w:szCs w:val="24"/>
        </w:rPr>
        <w:t xml:space="preserve"> 2/2026</w:t>
      </w:r>
      <w:r>
        <w:rPr>
          <w:rFonts w:ascii="Arial" w:hAnsi="Arial"/>
          <w:i/>
          <w:iCs/>
          <w:sz w:val="24"/>
          <w:szCs w:val="24"/>
        </w:rPr>
        <w:t xml:space="preserve"> Dyrektora Centrum Usług Wspólnych Placówek Oświatowych we Włocławku z dnia </w:t>
      </w:r>
      <w:r w:rsidR="009743CF">
        <w:rPr>
          <w:rFonts w:ascii="Arial" w:hAnsi="Arial"/>
          <w:i/>
          <w:iCs/>
          <w:sz w:val="24"/>
          <w:szCs w:val="24"/>
        </w:rPr>
        <w:t>20 lutego 2026</w:t>
      </w:r>
      <w:r>
        <w:rPr>
          <w:rFonts w:ascii="Arial" w:hAnsi="Arial"/>
          <w:i/>
          <w:iCs/>
          <w:sz w:val="24"/>
          <w:szCs w:val="24"/>
        </w:rPr>
        <w:t xml:space="preserve"> r.</w:t>
      </w:r>
    </w:p>
    <w:p w14:paraId="70DCBF0D" w14:textId="77777777" w:rsidR="00D41A4B" w:rsidRDefault="00000000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ROZDZIAŁ I</w:t>
      </w:r>
    </w:p>
    <w:p w14:paraId="5F9A5686" w14:textId="77777777" w:rsidR="00D41A4B" w:rsidRDefault="00000000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Procedura wdrożenia</w:t>
      </w:r>
    </w:p>
    <w:p w14:paraId="3EF635CF" w14:textId="77777777" w:rsidR="00D41A4B" w:rsidRDefault="00000000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Krajowego Systemu e-Faktur w Centrum Usług Wspólnych Placówek Oświatowych we Włocławku</w:t>
      </w:r>
    </w:p>
    <w:p w14:paraId="067B2BF5" w14:textId="77777777" w:rsidR="00D41A4B" w:rsidRDefault="00000000">
      <w:pPr>
        <w:numPr>
          <w:ilvl w:val="0"/>
          <w:numId w:val="26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Akty prawne</w:t>
      </w:r>
    </w:p>
    <w:p w14:paraId="3E51FCBE" w14:textId="77777777" w:rsidR="00D41A4B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Procedurę wdrożenia Krajowego Systemu e-Faktur w Centrum Usług Wspólnych Placówek Oświatowych we Włocławku (zwana dalej Procedurą) opracowano w oparciu o następujące akty prawne:</w:t>
      </w:r>
    </w:p>
    <w:p w14:paraId="6A59DB57" w14:textId="77777777" w:rsidR="00D41A4B" w:rsidRDefault="00000000">
      <w:pPr>
        <w:pStyle w:val="Akapitzlist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ustawa z dnia 11 marca 2004 r. o podatku od towarów i usług (</w:t>
      </w:r>
      <w:proofErr w:type="spellStart"/>
      <w:r>
        <w:rPr>
          <w:rFonts w:ascii="Arial" w:hAnsi="Arial"/>
          <w:sz w:val="24"/>
          <w:szCs w:val="24"/>
        </w:rPr>
        <w:t>t.j</w:t>
      </w:r>
      <w:proofErr w:type="spellEnd"/>
      <w:r>
        <w:rPr>
          <w:rFonts w:ascii="Arial" w:hAnsi="Arial"/>
          <w:sz w:val="24"/>
          <w:szCs w:val="24"/>
        </w:rPr>
        <w:t>. Dz. U z 2025 r, poz. 775 ze zm.) zwana dalej ustawą o VAT,</w:t>
      </w:r>
    </w:p>
    <w:p w14:paraId="14407C0A" w14:textId="77777777" w:rsidR="00D41A4B" w:rsidRDefault="00000000">
      <w:pPr>
        <w:pStyle w:val="Akapitzlist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ustawa z dnia 29 sierpnia 1997 r. Ordynacja podatkowa (</w:t>
      </w:r>
      <w:proofErr w:type="spellStart"/>
      <w:r>
        <w:rPr>
          <w:rFonts w:ascii="Arial" w:hAnsi="Arial"/>
          <w:sz w:val="24"/>
          <w:szCs w:val="24"/>
        </w:rPr>
        <w:t>t.j</w:t>
      </w:r>
      <w:proofErr w:type="spellEnd"/>
      <w:r>
        <w:rPr>
          <w:rFonts w:ascii="Arial" w:hAnsi="Arial"/>
          <w:sz w:val="24"/>
          <w:szCs w:val="24"/>
        </w:rPr>
        <w:t>. Dz. U. z 2025 r. poz. 111 ze zm.),</w:t>
      </w:r>
    </w:p>
    <w:p w14:paraId="08E34089" w14:textId="77777777" w:rsidR="00D41A4B" w:rsidRDefault="00000000">
      <w:pPr>
        <w:pStyle w:val="Akapitzlist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ustawa z dnia 29 września 1994 r. o rachunkowości (tj. Dz. U. 2023 r. poz. 120 ze zm.),</w:t>
      </w:r>
    </w:p>
    <w:p w14:paraId="112F8464" w14:textId="77777777" w:rsidR="00D41A4B" w:rsidRDefault="00000000">
      <w:pPr>
        <w:pStyle w:val="Akapitzlist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rozporządzenie Ministra Finansów z dnia 27 grudnia 2021 r. w sprawie korzystania z Krajowego Systemu e-Faktur (Dz.U. z 2021 r., poz. 2481 ze zm.), </w:t>
      </w:r>
    </w:p>
    <w:p w14:paraId="66F6A1C7" w14:textId="77777777" w:rsidR="00D41A4B" w:rsidRDefault="00000000">
      <w:pPr>
        <w:pStyle w:val="Akapitzlist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rozporządzenie Ministra Finansów i Gospodarki z dnia 12 grudnia 2025 r. w sprawie korzystania z Krajowego Systemu e-Faktur (Dz.U. z 2025 r., poz. 1815), </w:t>
      </w:r>
    </w:p>
    <w:p w14:paraId="1EA94B00" w14:textId="77777777" w:rsidR="00D41A4B" w:rsidRDefault="00000000">
      <w:pPr>
        <w:pStyle w:val="Akapitzlist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rozporządzenie Rady Ministrów z dnia 21 maja 2024 r. w sprawie Krajowych Ram Interoperacyjności, minimalnych wymagań dla rejestrów publicznych i wymiany informacji w postaci elektronicznej oraz minimalnych wymagań dla systemów teleinformatycznych (Dz. U. z 2024, poz. 773), </w:t>
      </w:r>
    </w:p>
    <w:p w14:paraId="5FAF1491" w14:textId="77777777" w:rsidR="00D41A4B" w:rsidRDefault="00000000">
      <w:pPr>
        <w:pStyle w:val="Akapitzlist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Decyzja Wykonawcza Rady (UE) 2022/1003 z dnia 17 czerwca 2022 r. upoważniającej Rzeczpospolitą Polską do stosowania szczególnego środka stanowiącego odstępstwo od art. 218 i 232 dyrektywy 2006/112/WE w sprawie wspólnego systemu podatku od wartości dodanej (Dz. Urz. UE L 2022 r.,168, s. 81-83). </w:t>
      </w:r>
    </w:p>
    <w:p w14:paraId="5AB4E926" w14:textId="77777777" w:rsidR="00D41A4B" w:rsidRDefault="00000000">
      <w:pPr>
        <w:numPr>
          <w:ilvl w:val="0"/>
          <w:numId w:val="27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Definicje</w:t>
      </w:r>
    </w:p>
    <w:p w14:paraId="696134EA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Administrator uprawnień w </w:t>
      </w:r>
      <w:proofErr w:type="spellStart"/>
      <w:r>
        <w:rPr>
          <w:rFonts w:ascii="Arial" w:hAnsi="Arial"/>
          <w:b/>
          <w:bCs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– Pracownik, zobowiązany do prowadzenia i ochrony rejestru użytkowników i ich uprawnień 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;</w:t>
      </w:r>
    </w:p>
    <w:p w14:paraId="5137D43E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Autentyczność pochodzenia faktury</w:t>
      </w:r>
      <w:r>
        <w:rPr>
          <w:rFonts w:ascii="Arial" w:hAnsi="Arial"/>
          <w:sz w:val="24"/>
          <w:szCs w:val="24"/>
        </w:rPr>
        <w:t xml:space="preserve"> – pewność co do tożsamości dokonującego dostawy towarów lub świadczącego usługi albo wystawcy faktury;</w:t>
      </w:r>
    </w:p>
    <w:p w14:paraId="65D62331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Certyfikat typu 1</w:t>
      </w:r>
      <w:r>
        <w:rPr>
          <w:rFonts w:ascii="Arial" w:hAnsi="Arial"/>
          <w:sz w:val="24"/>
          <w:szCs w:val="24"/>
        </w:rPr>
        <w:t xml:space="preserve"> – certyfikat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typu 1 przeznaczony jest do uwierzytelniania się w systemie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(jako jedna z dopuszczalnych metod);</w:t>
      </w:r>
    </w:p>
    <w:p w14:paraId="6310F261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Certyfikat typu 2</w:t>
      </w:r>
      <w:r>
        <w:rPr>
          <w:rFonts w:ascii="Arial" w:hAnsi="Arial"/>
          <w:sz w:val="24"/>
          <w:szCs w:val="24"/>
        </w:rPr>
        <w:t xml:space="preserve"> – certyfikat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typu 2 wymagany jest do oznaczenia faktury kodem umożliwiającym potwierdzenie tożsamości wystawcy przy wystawianiu faktur w trybie OFFLINE (tj. w trybie offline24, offline-niedostępność systemu, trybie awarii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);</w:t>
      </w:r>
    </w:p>
    <w:p w14:paraId="1C2F5C71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CUWPO</w:t>
      </w:r>
      <w:r>
        <w:rPr>
          <w:rFonts w:ascii="Arial" w:hAnsi="Arial"/>
          <w:sz w:val="24"/>
          <w:szCs w:val="24"/>
        </w:rPr>
        <w:t xml:space="preserve"> – Centrum Usług Wspólnych Placówek Oświatowych we Włocławku;</w:t>
      </w:r>
    </w:p>
    <w:p w14:paraId="5FFA0F6D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Faktura elektroniczna</w:t>
      </w:r>
      <w:r>
        <w:rPr>
          <w:rFonts w:ascii="Arial" w:hAnsi="Arial"/>
          <w:sz w:val="24"/>
          <w:szCs w:val="24"/>
        </w:rPr>
        <w:t xml:space="preserve"> – faktura w formie elektronicznej wystawiona i otrzymana w dowolnym formacie elektronicznym;</w:t>
      </w:r>
    </w:p>
    <w:p w14:paraId="172EA12A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Faktura ustrukturyzowana</w:t>
      </w:r>
      <w:r>
        <w:rPr>
          <w:rFonts w:ascii="Arial" w:hAnsi="Arial"/>
          <w:sz w:val="24"/>
          <w:szCs w:val="24"/>
        </w:rPr>
        <w:t xml:space="preserve"> – faktura wystawiona przy użyciu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lub wprowadzona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, wraz z przydzielonym Numerem identyfikującym tę fakturę w tym systemie;</w:t>
      </w:r>
    </w:p>
    <w:p w14:paraId="72E9968E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Gmina, Podatnik</w:t>
      </w:r>
      <w:r>
        <w:rPr>
          <w:rFonts w:ascii="Arial" w:hAnsi="Arial"/>
          <w:sz w:val="24"/>
          <w:szCs w:val="24"/>
        </w:rPr>
        <w:t xml:space="preserve"> – Gmina Miasto Włocławek, ul. Zielony Rynek 11/13, 87-800 Włocławek, NIP:888-30-31-255;</w:t>
      </w:r>
    </w:p>
    <w:p w14:paraId="0641BEAD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Integralność treści faktury</w:t>
      </w:r>
      <w:r>
        <w:rPr>
          <w:rFonts w:ascii="Arial" w:hAnsi="Arial"/>
          <w:sz w:val="24"/>
          <w:szCs w:val="24"/>
        </w:rPr>
        <w:t xml:space="preserve"> – rozumie się przez to, że w fakturze nie zmieniono danych, które powinna zawierać faktura;</w:t>
      </w:r>
    </w:p>
    <w:p w14:paraId="233C9458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Jednostka organizacyjna</w:t>
      </w:r>
      <w:r>
        <w:rPr>
          <w:rFonts w:ascii="Arial" w:hAnsi="Arial"/>
          <w:sz w:val="24"/>
          <w:szCs w:val="24"/>
        </w:rPr>
        <w:t xml:space="preserve"> – Urząd Miasta, samorządowe jednostki budżetowe i samorządowy zakład budżetowy Gminy Miasto Włocławek podlegające centralizacji rozliczeń podatku od towarów i usług;</w:t>
      </w:r>
    </w:p>
    <w:p w14:paraId="6613AEDC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Kontrahent</w:t>
      </w:r>
      <w:r>
        <w:rPr>
          <w:rFonts w:ascii="Arial" w:hAnsi="Arial"/>
          <w:sz w:val="24"/>
          <w:szCs w:val="24"/>
        </w:rPr>
        <w:t xml:space="preserve"> – podmiot, z którym CUWPO dokonuje transakcji (zakupowych lub sprzedażowych);</w:t>
      </w:r>
    </w:p>
    <w:p w14:paraId="1C282549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Kod QR</w:t>
      </w:r>
      <w:r>
        <w:rPr>
          <w:rFonts w:ascii="Arial" w:hAnsi="Arial"/>
          <w:sz w:val="24"/>
          <w:szCs w:val="24"/>
        </w:rPr>
        <w:t xml:space="preserve"> – specjalny znak graficzny umieszczany na wizualizacji Faktury ustrukturyzowanej;</w:t>
      </w:r>
    </w:p>
    <w:p w14:paraId="4B2B228F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– Krajowy System e-Faktur, o którym mowa w art. 106nd ust. 2 ustawy z dnia 11 marca 2004 r. o podatku od towarów i usług, który umożliwia wystawianie, odbieranie i przeglądanie e-Faktur podatnikom i podmiotom uprawnionym przez tych podatników;</w:t>
      </w:r>
    </w:p>
    <w:p w14:paraId="50D994E6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Numer </w:t>
      </w:r>
      <w:proofErr w:type="spellStart"/>
      <w:r>
        <w:rPr>
          <w:rFonts w:ascii="Arial" w:hAnsi="Arial"/>
          <w:b/>
          <w:bCs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– numer nadawany e-fakturze 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; </w:t>
      </w:r>
    </w:p>
    <w:p w14:paraId="46322A4C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Pracownik</w:t>
      </w:r>
      <w:r>
        <w:rPr>
          <w:rFonts w:ascii="Arial" w:hAnsi="Arial"/>
          <w:sz w:val="24"/>
          <w:szCs w:val="24"/>
        </w:rPr>
        <w:t xml:space="preserve"> – osoba świadcząca pracę w CUWPO na podstawie umowy o pracę lub umowy cywilnoprawnej; </w:t>
      </w:r>
    </w:p>
    <w:p w14:paraId="0D8D9149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Prezydent Miasta</w:t>
      </w:r>
      <w:r>
        <w:rPr>
          <w:rFonts w:ascii="Arial" w:hAnsi="Arial"/>
          <w:sz w:val="24"/>
          <w:szCs w:val="24"/>
        </w:rPr>
        <w:t xml:space="preserve"> - Prezydent Miasta Włocławek;  </w:t>
      </w:r>
    </w:p>
    <w:p w14:paraId="0B0B51AC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System IT</w:t>
      </w:r>
      <w:r>
        <w:rPr>
          <w:rFonts w:ascii="Arial" w:hAnsi="Arial"/>
          <w:sz w:val="24"/>
          <w:szCs w:val="24"/>
        </w:rPr>
        <w:t xml:space="preserve"> – system informatyczny CUWPO, w szczególności oprogramowanie finansowo-księgowe funkcjonujące w CUWPO;</w:t>
      </w:r>
    </w:p>
    <w:p w14:paraId="4C48F725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Środek uwierzytelniania</w:t>
      </w:r>
      <w:r>
        <w:rPr>
          <w:rFonts w:ascii="Arial" w:hAnsi="Arial"/>
          <w:sz w:val="24"/>
          <w:szCs w:val="24"/>
        </w:rPr>
        <w:t xml:space="preserve"> – zasób pozwalających określić i potwierdzić tożsamość użytkownika. 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dozwolone środki uwierzytelnienia to: Profil Zaufany (PZ), certyfikat kwalifikowany podpisu elektronicznego, certyfikat kwalifikowany pieczęci elektronicznej, Certyfikat typu 1;</w:t>
      </w:r>
    </w:p>
    <w:p w14:paraId="263E211B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UPO</w:t>
      </w:r>
      <w:r>
        <w:rPr>
          <w:rFonts w:ascii="Arial" w:hAnsi="Arial"/>
          <w:sz w:val="24"/>
          <w:szCs w:val="24"/>
        </w:rPr>
        <w:t xml:space="preserve"> – Urzędowe Poświadczenie Odbioru, formalne elektroniczne potwierdzenie, że faktura została skutecznie dostarczona do systemu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i otrzymała unikalny numer identyfikacyjny;</w:t>
      </w:r>
    </w:p>
    <w:p w14:paraId="3888DA68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Urząd Miasta</w:t>
      </w:r>
      <w:r>
        <w:rPr>
          <w:rFonts w:ascii="Arial" w:hAnsi="Arial"/>
          <w:sz w:val="24"/>
          <w:szCs w:val="24"/>
        </w:rPr>
        <w:t>– Urząd Miasta Włocławek;</w:t>
      </w:r>
    </w:p>
    <w:p w14:paraId="752F9A33" w14:textId="77777777" w:rsidR="00D41A4B" w:rsidRDefault="00000000">
      <w:pPr>
        <w:pStyle w:val="Akapitzlist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Użytkownik</w:t>
      </w:r>
      <w:r>
        <w:rPr>
          <w:rFonts w:ascii="Arial" w:hAnsi="Arial"/>
          <w:sz w:val="24"/>
          <w:szCs w:val="24"/>
        </w:rPr>
        <w:t xml:space="preserve"> – Pracownik posiadający uprawienia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3E3B8F3D" w14:textId="77777777" w:rsidR="00D41A4B" w:rsidRDefault="00000000">
      <w:pPr>
        <w:numPr>
          <w:ilvl w:val="0"/>
          <w:numId w:val="28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Zakres stosowania</w:t>
      </w:r>
    </w:p>
    <w:p w14:paraId="0DF2E29E" w14:textId="77777777" w:rsidR="00D41A4B" w:rsidRDefault="00000000">
      <w:pPr>
        <w:pStyle w:val="Akapitzlist"/>
        <w:numPr>
          <w:ilvl w:val="1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Procedura przedstawia zakres uprawnień, odpowiedzialności i etapy prowadzące do przygotowania CUWPO do korzystania z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w procesie:</w:t>
      </w:r>
    </w:p>
    <w:p w14:paraId="39EC7781" w14:textId="77777777" w:rsidR="00D41A4B" w:rsidRDefault="00000000">
      <w:pPr>
        <w:pStyle w:val="Akapitzlist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dokumentowania transakcji sprzedaży Fakturami ustrukturyzowanymi;</w:t>
      </w:r>
    </w:p>
    <w:p w14:paraId="3FB15ADE" w14:textId="77777777" w:rsidR="00D41A4B" w:rsidRDefault="00000000">
      <w:pPr>
        <w:pStyle w:val="Akapitzlist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odbioru Faktur ustrukturyzowanych transakcji zakupowych;</w:t>
      </w:r>
    </w:p>
    <w:p w14:paraId="11F7C9AC" w14:textId="77777777" w:rsidR="00D41A4B" w:rsidRDefault="00000000">
      <w:pPr>
        <w:pStyle w:val="Akapitzlist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nadawania, zmiany oraz odbioru uprawnień do korzystania z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6A0088D9" w14:textId="77777777" w:rsidR="00D41A4B" w:rsidRDefault="00000000">
      <w:pPr>
        <w:pStyle w:val="Akapitzlist"/>
        <w:numPr>
          <w:ilvl w:val="1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Procedura została opracowana i wprowadzona na podstawie Zarządzenia nr 11/2026 Prezydenta Miasta Włocławek z dnia 14 stycznia 2026 r. w sprawie wprowadzenia procedury wdrożenia Krajowego Systemu e-Faktur (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) w Gminie Miasto Włocławek.</w:t>
      </w:r>
    </w:p>
    <w:p w14:paraId="318EE3F8" w14:textId="77777777" w:rsidR="00D41A4B" w:rsidRDefault="00000000">
      <w:pPr>
        <w:numPr>
          <w:ilvl w:val="0"/>
          <w:numId w:val="29"/>
        </w:numPr>
        <w:spacing w:after="0"/>
        <w:jc w:val="both"/>
      </w:pPr>
      <w:r>
        <w:rPr>
          <w:rFonts w:ascii="Arial" w:hAnsi="Arial"/>
          <w:b/>
          <w:bCs/>
          <w:sz w:val="24"/>
          <w:szCs w:val="24"/>
        </w:rPr>
        <w:t>Wstęp do procedury</w:t>
      </w:r>
    </w:p>
    <w:p w14:paraId="51CC7397" w14:textId="77777777" w:rsidR="00D41A4B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 podjęcia działań wynikających z Procedury zobowiązany jest Dyrektor CUWPO i upoważnieni przez niego Pracownicy.</w:t>
      </w:r>
    </w:p>
    <w:p w14:paraId="2B7B412C" w14:textId="77777777" w:rsidR="00D41A4B" w:rsidRDefault="00000000">
      <w:pPr>
        <w:numPr>
          <w:ilvl w:val="0"/>
          <w:numId w:val="30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 xml:space="preserve"> Procedura</w:t>
      </w:r>
    </w:p>
    <w:p w14:paraId="327FFC3E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Dyrektor CUWPO powoła zespół wdrożeniowy składający się z Pracowników odpowiedzialnych za wprowadzenie procedury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.  </w:t>
      </w:r>
    </w:p>
    <w:p w14:paraId="72FCA665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Nadzór nad pracami zespołu wdrożeniowego sprawuje Dyrektor CUWPO.</w:t>
      </w:r>
    </w:p>
    <w:p w14:paraId="618862A8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Zespół wdrożeniowy analizuje obowiązujący model dokumentowania transakcji sprzedaży oraz obiegu dokumentów, w tym ustala:</w:t>
      </w:r>
    </w:p>
    <w:p w14:paraId="483DAB83" w14:textId="77777777" w:rsidR="00D41A4B" w:rsidRDefault="00000000">
      <w:pPr>
        <w:pStyle w:val="Akapitzlist"/>
        <w:numPr>
          <w:ilvl w:val="0"/>
          <w:numId w:val="1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Systemy IT zaangażowane w proces wystawiania faktur i ocenia możliwość kontynuowania pracy z ich wykorzystaniem;</w:t>
      </w:r>
    </w:p>
    <w:p w14:paraId="00E98A53" w14:textId="77777777" w:rsidR="00D41A4B" w:rsidRDefault="00000000">
      <w:pPr>
        <w:pStyle w:val="Akapitzlist"/>
        <w:numPr>
          <w:ilvl w:val="0"/>
          <w:numId w:val="1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rodzaj wystawianych faktur w ujęciu dziennym/miesięcznym/rocznym w zależności od rodzajów Kontrahentów;</w:t>
      </w:r>
    </w:p>
    <w:p w14:paraId="1A6C3B71" w14:textId="77777777" w:rsidR="00D41A4B" w:rsidRDefault="00000000">
      <w:pPr>
        <w:pStyle w:val="Akapitzlist"/>
        <w:numPr>
          <w:ilvl w:val="0"/>
          <w:numId w:val="1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dodatkowe dane zawierane na fakturach oraz załączniki do faktur i zakres danych nimi objętych;</w:t>
      </w:r>
    </w:p>
    <w:p w14:paraId="453114C0" w14:textId="77777777" w:rsidR="00D41A4B" w:rsidRDefault="00000000">
      <w:pPr>
        <w:pStyle w:val="Akapitzlist"/>
        <w:numPr>
          <w:ilvl w:val="0"/>
          <w:numId w:val="1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osoby odpowiedzialne za wystawianie faktur oraz nadzór nad ich poprawnym wystawieniem;</w:t>
      </w:r>
    </w:p>
    <w:p w14:paraId="06F5DFA9" w14:textId="77777777" w:rsidR="00D41A4B" w:rsidRDefault="00000000">
      <w:pPr>
        <w:pStyle w:val="Akapitzlist"/>
        <w:numPr>
          <w:ilvl w:val="0"/>
          <w:numId w:val="1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sposób przekazywania faktur Kontrahentom i uzgodnienia w tym zakresie.</w:t>
      </w:r>
    </w:p>
    <w:p w14:paraId="2192005B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Zespół wdrożeniowy analizuje obowiązujący model dokumentowania transakcji zakupu, obiegu dokumentów oraz zakres obowiązków CUWPO, w tym ustala:</w:t>
      </w:r>
    </w:p>
    <w:p w14:paraId="7924721B" w14:textId="77777777" w:rsidR="00D41A4B" w:rsidRDefault="00000000">
      <w:pPr>
        <w:pStyle w:val="Akapitzlist"/>
        <w:numPr>
          <w:ilvl w:val="0"/>
          <w:numId w:val="17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obecnie funkcjonujący w tym zakresie System IT.</w:t>
      </w:r>
    </w:p>
    <w:p w14:paraId="063A67DA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Zespół wdrożeniowy analizuje możliwości techniczne obecnie funkcjonującego Systemu IT, w szczególności:</w:t>
      </w:r>
    </w:p>
    <w:p w14:paraId="09AEDB5C" w14:textId="77777777" w:rsidR="00D41A4B" w:rsidRDefault="00000000">
      <w:pPr>
        <w:pStyle w:val="Akapitzlist"/>
        <w:numPr>
          <w:ilvl w:val="0"/>
          <w:numId w:val="1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możliwość rozbudowy o dodatkowe funkcje związane z generowaniem oraz wysyłką i odbiorem faktur ustrukturyzowanych w formie plików XML;</w:t>
      </w:r>
    </w:p>
    <w:p w14:paraId="1421FEA3" w14:textId="77777777" w:rsidR="00D41A4B" w:rsidRDefault="00000000">
      <w:pPr>
        <w:pStyle w:val="Akapitzlist"/>
        <w:numPr>
          <w:ilvl w:val="0"/>
          <w:numId w:val="1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możliwość nadawania identyfikatorów wewnętrznych do logowania;</w:t>
      </w:r>
    </w:p>
    <w:p w14:paraId="77327F1D" w14:textId="77777777" w:rsidR="00D41A4B" w:rsidRDefault="00000000">
      <w:pPr>
        <w:pStyle w:val="Akapitzlist"/>
        <w:numPr>
          <w:ilvl w:val="0"/>
          <w:numId w:val="1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możliwość generowania Kodów QR i wykorzystania Certyfikatów typu 2 przy wystawianiu faktur;</w:t>
      </w:r>
    </w:p>
    <w:p w14:paraId="67437BCF" w14:textId="77777777" w:rsidR="00D41A4B" w:rsidRDefault="00000000">
      <w:pPr>
        <w:pStyle w:val="Akapitzlist"/>
        <w:numPr>
          <w:ilvl w:val="0"/>
          <w:numId w:val="1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możliwość dodawania do faktur załączników;</w:t>
      </w:r>
    </w:p>
    <w:p w14:paraId="22F1B334" w14:textId="77777777" w:rsidR="00D41A4B" w:rsidRDefault="00000000">
      <w:pPr>
        <w:pStyle w:val="Akapitzlist"/>
        <w:numPr>
          <w:ilvl w:val="0"/>
          <w:numId w:val="1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format, w jakim możliwy jest eksport danych dotyczących poszczególnych faktur.</w:t>
      </w:r>
    </w:p>
    <w:p w14:paraId="2D74A729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wyniku przeprowadzonych analiz zespół wdrożeniowy dostosowuje procedury w zakresie wystawiania i odbioru faktur oraz wprowadza odpowiednie zmiany w umowach z kontrahentami, w szczególności dokonuje odpowiednich aktualizacji:</w:t>
      </w:r>
    </w:p>
    <w:p w14:paraId="6F3D9E7E" w14:textId="77777777" w:rsidR="00D41A4B" w:rsidRDefault="00000000">
      <w:pPr>
        <w:pStyle w:val="Akapitzlist"/>
        <w:numPr>
          <w:ilvl w:val="0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zapisów procedur dotyczących transakcji sprzedaży w zakresie:</w:t>
      </w:r>
    </w:p>
    <w:p w14:paraId="29F6365F" w14:textId="77777777" w:rsidR="00D41A4B" w:rsidRDefault="00000000">
      <w:pPr>
        <w:pStyle w:val="Akapitzlist"/>
        <w:numPr>
          <w:ilvl w:val="1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wystawiania Faktur ustrukturyzowanych, monitorowania UPO oraz archiwizacji numerów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,</w:t>
      </w:r>
    </w:p>
    <w:p w14:paraId="659091E2" w14:textId="77777777" w:rsidR="00D41A4B" w:rsidRDefault="00000000">
      <w:pPr>
        <w:pStyle w:val="Akapitzlist"/>
        <w:numPr>
          <w:ilvl w:val="1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monitorowania i weryfikacji Faktur ustrukturyzowanych odrzuconych przez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i ponownego wystawienia Faktur ustrukturyzowanych,</w:t>
      </w:r>
    </w:p>
    <w:p w14:paraId="76396DDB" w14:textId="77777777" w:rsidR="00D41A4B" w:rsidRDefault="00000000">
      <w:pPr>
        <w:pStyle w:val="Akapitzlist"/>
        <w:numPr>
          <w:ilvl w:val="1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dostarczania Faktur ustrukturyzowanych do Kontrahentów,</w:t>
      </w:r>
    </w:p>
    <w:p w14:paraId="143853D6" w14:textId="77777777" w:rsidR="00D41A4B" w:rsidRDefault="00000000">
      <w:pPr>
        <w:pStyle w:val="Akapitzlist"/>
        <w:numPr>
          <w:ilvl w:val="1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wystawiania i dostarczania Faktur na rzecz podmiotów zagranicznych oraz osób fizycznych nieprowadzących działalności gospodarczej,</w:t>
      </w:r>
    </w:p>
    <w:p w14:paraId="4FF4F429" w14:textId="77777777" w:rsidR="00D41A4B" w:rsidRDefault="00000000">
      <w:pPr>
        <w:pStyle w:val="Akapitzlist"/>
        <w:numPr>
          <w:ilvl w:val="1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wystawiania Faktur ustrukturyzowanych w okresie awarii - umieszczania Kodów QR i Certyfikatów używanych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;</w:t>
      </w:r>
    </w:p>
    <w:p w14:paraId="0347A450" w14:textId="77777777" w:rsidR="00D41A4B" w:rsidRDefault="00000000">
      <w:pPr>
        <w:pStyle w:val="Akapitzlist"/>
        <w:numPr>
          <w:ilvl w:val="0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zapisów procedur dotyczących transakcji zakupowych w zakresie:</w:t>
      </w:r>
    </w:p>
    <w:p w14:paraId="6E773540" w14:textId="77777777" w:rsidR="00D41A4B" w:rsidRDefault="00000000">
      <w:pPr>
        <w:pStyle w:val="Akapitzlist"/>
        <w:numPr>
          <w:ilvl w:val="1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uaktualnienia danych dotyczących stron transakcji jakie należy umieszczać 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,</w:t>
      </w:r>
    </w:p>
    <w:p w14:paraId="6E42CE30" w14:textId="77777777" w:rsidR="00D41A4B" w:rsidRDefault="00000000">
      <w:pPr>
        <w:pStyle w:val="Akapitzlist"/>
        <w:numPr>
          <w:ilvl w:val="1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procesu otrzymywania Faktur ustrukturyzowanych w zależności od formy dostarczenia faktury,</w:t>
      </w:r>
    </w:p>
    <w:p w14:paraId="13ECF49C" w14:textId="77777777" w:rsidR="00D41A4B" w:rsidRDefault="00000000">
      <w:pPr>
        <w:pStyle w:val="Akapitzlist"/>
        <w:numPr>
          <w:ilvl w:val="1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wewnętrznej akceptacji Faktur zgodnie z Instrukcją sporządzania, obiegu dokumentów, polityką rachunkowości i kontroli dokumentów finansowo- księgowych;</w:t>
      </w:r>
    </w:p>
    <w:p w14:paraId="0470D12D" w14:textId="77777777" w:rsidR="00D41A4B" w:rsidRDefault="00000000">
      <w:pPr>
        <w:pStyle w:val="Akapitzlist"/>
        <w:numPr>
          <w:ilvl w:val="0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zapisów procedur dotyczących obiegu dokumentów i odpowiedzialności Pracowników za procesy istniejące w CUWPO w zakresie:</w:t>
      </w:r>
    </w:p>
    <w:p w14:paraId="77157047" w14:textId="77777777" w:rsidR="00D41A4B" w:rsidRDefault="00000000">
      <w:pPr>
        <w:pStyle w:val="Akapitzlist"/>
        <w:numPr>
          <w:ilvl w:val="1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nadawania, zmiany i odbierania uprawnień do wystawiania i dostępu do Faktur ustrukturyzowanych 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,</w:t>
      </w:r>
    </w:p>
    <w:p w14:paraId="0C815832" w14:textId="77777777" w:rsidR="00D41A4B" w:rsidRDefault="00000000">
      <w:pPr>
        <w:pStyle w:val="Akapitzlist"/>
        <w:numPr>
          <w:ilvl w:val="1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sposobu uwierzytelniania CUWPO oraz jej Pracowników,</w:t>
      </w:r>
    </w:p>
    <w:p w14:paraId="59212824" w14:textId="77777777" w:rsidR="00D41A4B" w:rsidRDefault="00000000">
      <w:pPr>
        <w:pStyle w:val="Akapitzlist"/>
        <w:numPr>
          <w:ilvl w:val="1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wskazania Pracowników posiadających określone uprawnienia,</w:t>
      </w:r>
    </w:p>
    <w:p w14:paraId="680DCCD6" w14:textId="77777777" w:rsidR="00D41A4B" w:rsidRDefault="00000000">
      <w:pPr>
        <w:pStyle w:val="Akapitzlist"/>
        <w:numPr>
          <w:ilvl w:val="1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automatyzacji procesów księgowania w połączeniu z funkcjonalnościami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74780CD3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Zespół wdrożeniowy określa szczegóły techniczne konieczne do wdrożenia w Systemie IT wymogów zawartych w procedurze i współpracuje z zespołem IT lub zewnętrznym dostawcą w celu przygotowania Systemu IT; w szczególności zmiany dotyczące:</w:t>
      </w:r>
    </w:p>
    <w:p w14:paraId="3C90E7C0" w14:textId="77777777" w:rsidR="00D41A4B" w:rsidRDefault="00000000">
      <w:pPr>
        <w:pStyle w:val="Akapitzlist"/>
        <w:numPr>
          <w:ilvl w:val="0"/>
          <w:numId w:val="20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sposobu przesyłania Faktur ustrukturyzowanych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(wysyłka w ramach sesji interaktywnej lub wysyłka wsadowa - paczki faktur);</w:t>
      </w:r>
    </w:p>
    <w:p w14:paraId="1E177636" w14:textId="77777777" w:rsidR="00D41A4B" w:rsidRDefault="00000000">
      <w:pPr>
        <w:pStyle w:val="Akapitzlist"/>
        <w:numPr>
          <w:ilvl w:val="0"/>
          <w:numId w:val="20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mechanizmu weryfikacji prawidłowości Faktur ustrukturyzowanych przed przesłaniem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;</w:t>
      </w:r>
    </w:p>
    <w:p w14:paraId="051EB7B5" w14:textId="77777777" w:rsidR="00D41A4B" w:rsidRDefault="00000000">
      <w:pPr>
        <w:pStyle w:val="Akapitzlist"/>
        <w:numPr>
          <w:ilvl w:val="0"/>
          <w:numId w:val="20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sposobu pobierania faktur zakupowych (poprzez ciągłe pobieranie Faktur ustrukturyzowanych z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lub periodyczne łączenie się z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);</w:t>
      </w:r>
    </w:p>
    <w:p w14:paraId="067A562D" w14:textId="77777777" w:rsidR="00D41A4B" w:rsidRDefault="00000000">
      <w:pPr>
        <w:pStyle w:val="Akapitzlist"/>
        <w:numPr>
          <w:ilvl w:val="0"/>
          <w:numId w:val="20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wystawiania i przesyłania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Faktur ustrukturyzowanych w okresie awarii.</w:t>
      </w:r>
    </w:p>
    <w:p w14:paraId="1E48B166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Przed rozpoczęciem z korzystania z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zespół wdrożeniowy jest odpowiedzialny za odpowiednie przeszkolenie Pracowników zaangażowanych w proces wystawiania i odbioru Faktur ustrukturyzowanych. Szkolenie Pracowników powinno zapewniać zapoznanie się z:</w:t>
      </w:r>
    </w:p>
    <w:p w14:paraId="65CA609B" w14:textId="77777777" w:rsidR="00D41A4B" w:rsidRDefault="00000000">
      <w:pPr>
        <w:pStyle w:val="Akapitzlist"/>
        <w:numPr>
          <w:ilvl w:val="0"/>
          <w:numId w:val="2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kwestiami merytorycznymi związanymi z przejściem na nowy sposób fakturowania, m.in. dotyczącymi momentu wystawienia, otrzymania, a także zawartości Faktury ustrukturyzowanej;</w:t>
      </w:r>
    </w:p>
    <w:p w14:paraId="1FE9103F" w14:textId="77777777" w:rsidR="00D41A4B" w:rsidRDefault="00000000">
      <w:pPr>
        <w:pStyle w:val="Akapitzlist"/>
        <w:numPr>
          <w:ilvl w:val="0"/>
          <w:numId w:val="2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zmianami w funkcjonujących w CUWPO procesach i procedurach wewnętrznych;</w:t>
      </w:r>
    </w:p>
    <w:p w14:paraId="4B2116FB" w14:textId="77777777" w:rsidR="00D41A4B" w:rsidRDefault="00000000">
      <w:pPr>
        <w:pStyle w:val="Akapitzlist"/>
        <w:numPr>
          <w:ilvl w:val="0"/>
          <w:numId w:val="2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zmianami w umowach z Kontrahentami; </w:t>
      </w:r>
    </w:p>
    <w:p w14:paraId="4F7B69B5" w14:textId="77777777" w:rsidR="00D41A4B" w:rsidRDefault="00000000">
      <w:pPr>
        <w:pStyle w:val="Akapitzlist"/>
        <w:numPr>
          <w:ilvl w:val="0"/>
          <w:numId w:val="2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techniczną obsługą Systemu IT w CUWPO w zakresie korzystania z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4C932C61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Dostęp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następuje na podstawie wcześniejszego pisemnego upoważnienia nadanego przez Prezydenta Miasta, które określa szczegółowy zakres uprawnień nadawanych 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. Nadanie upoważnienia przez Prezydenta Miasta następuje na zasadach określonych w § 54 Regulaminu Organizacyjnego Urzędu Miasta Włocławek (wprowadzonego Zarządzeniem Nr 31/2019 Prezydenta Miasta Włocławek z 29 stycznia 2019 r. ze zm.).</w:t>
      </w:r>
    </w:p>
    <w:p w14:paraId="451A6718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Administrator uprawnień 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w Urzędzie Miasta nadaje, zmienia lub odbiera uprawnienia Dyrektorowi CUWPO.  </w:t>
      </w:r>
    </w:p>
    <w:p w14:paraId="20F1E61A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Zakres dostępnych uprawnień jest określony w przepisach 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oraz strukturze uprawnień systemu. Dyrektor CUWPO dba o to, aby każdy Użytkownik posiadał wyłącznie taki zakres uprawnień, jaki jest niezbędny do wykonywania jego obowiązków. Instrukcja nadawania uprawnień MCU znajduje się pod </w:t>
      </w:r>
      <w:r>
        <w:rPr>
          <w:rFonts w:ascii="Arial" w:hAnsi="Arial"/>
          <w:sz w:val="24"/>
          <w:szCs w:val="24"/>
        </w:rPr>
        <w:lastRenderedPageBreak/>
        <w:t>adresem: https://ksef.podatki.gov.pl/pliki-do-pobrania-ksef-20/. Zaleca się weryfikację uprawnień Użytkowników co najmniej raz w roku kalendarzowym.</w:t>
      </w:r>
    </w:p>
    <w:p w14:paraId="7B1539E0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Dyrektor CUWPO posiadający stosowne uprawnienia nadane przez Administratora uprawnień 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w Urzędzie Miasta nadaje dalsze uprawnienia podległym sobie Pracownikom zgodnie z potrzebami.</w:t>
      </w:r>
    </w:p>
    <w:p w14:paraId="785A3CAF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Dyrektorzy obsługiwanych jednostek nadają uprawnienia pracownikom CUWPO w zakresie przeglądania i wystawiania faktur.</w:t>
      </w:r>
    </w:p>
    <w:p w14:paraId="38D6FE96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Każdy Użytkownik przed uzyskaniem uprawnień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ma obowiązek w szczególności zapoznać się z:</w:t>
      </w:r>
    </w:p>
    <w:p w14:paraId="2AF18175" w14:textId="77777777" w:rsidR="00D41A4B" w:rsidRDefault="00000000">
      <w:pPr>
        <w:pStyle w:val="Akapitzlist"/>
        <w:numPr>
          <w:ilvl w:val="1"/>
          <w:numId w:val="1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rozporządzeniem Ministra Finansów z dnia 27 grudnia 2021 r. w sprawie korzystania z Krajowego Systemu e-Faktur;</w:t>
      </w:r>
    </w:p>
    <w:p w14:paraId="0E002B7E" w14:textId="77777777" w:rsidR="00D41A4B" w:rsidRDefault="00000000">
      <w:pPr>
        <w:pStyle w:val="Akapitzlist"/>
        <w:numPr>
          <w:ilvl w:val="1"/>
          <w:numId w:val="1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rozporządzeniem Ministra Finansów i Gospodarki z dnia 12 grudnia 2025 r. w sprawie korzystania z Krajowego Systemu e-Faktur;</w:t>
      </w:r>
    </w:p>
    <w:p w14:paraId="379126EA" w14:textId="77777777" w:rsidR="00D41A4B" w:rsidRDefault="00000000">
      <w:pPr>
        <w:pStyle w:val="Akapitzlist"/>
        <w:numPr>
          <w:ilvl w:val="1"/>
          <w:numId w:val="1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niniejszą Procedurą.</w:t>
      </w:r>
    </w:p>
    <w:p w14:paraId="568EA3F1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Dyrektor CUWPO odpowiada za zapewnienie jednostce dostępu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oraz nadanie uprawnień do korzystania z tego systemu odpowiednim Pracownikom.  </w:t>
      </w:r>
    </w:p>
    <w:p w14:paraId="39343296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Dyrektor CUWPO wyznacza Pracowników upoważnionych do korzystania z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w imieniu CUWPO. Co do zasady uprawnienia takie powinni otrzymać:</w:t>
      </w:r>
    </w:p>
    <w:p w14:paraId="22857CC3" w14:textId="77777777" w:rsidR="00D41A4B" w:rsidRDefault="00000000">
      <w:pPr>
        <w:pStyle w:val="Akapitzlist"/>
        <w:numPr>
          <w:ilvl w:val="0"/>
          <w:numId w:val="2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Pracownicy odpowiedzialni za wystawianie faktur sprzedaży (jeśli jednostka takie wystawia) – uprawnienie do wystawiania i przesyłania faktur 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;</w:t>
      </w:r>
    </w:p>
    <w:p w14:paraId="760FF743" w14:textId="77777777" w:rsidR="00D41A4B" w:rsidRDefault="00000000">
      <w:pPr>
        <w:pStyle w:val="Akapitzlist"/>
        <w:numPr>
          <w:ilvl w:val="0"/>
          <w:numId w:val="2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Pracownicy odpowiedzialni za odbiór i rejestrację faktur zakupowych – uprawnienie do odczytu (pobierania) faktur wystawionych 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na CUWPO;</w:t>
      </w:r>
    </w:p>
    <w:p w14:paraId="5D8DCEE8" w14:textId="77777777" w:rsidR="00D41A4B" w:rsidRDefault="00000000">
      <w:pPr>
        <w:pStyle w:val="Akapitzlist"/>
        <w:numPr>
          <w:ilvl w:val="0"/>
          <w:numId w:val="2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ewentualnie inni Pracownicy, którym konieczne jest zapewnienie wglądu do faktur 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(np. w celu kontroli, analizy danych) – uprawnienie do odczytu.</w:t>
      </w:r>
    </w:p>
    <w:p w14:paraId="24478701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Przyznanie uprawnień w zakresie dostępu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polega na wprowadzeniu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każdego Pracownika, przypisaniu uprawnień zgodnie z wydanym upoważnieniem, o którym mowa § 5 ust. 9 oraz wygenerowanie Certyfikatu typu 1 i 2. </w:t>
      </w:r>
    </w:p>
    <w:p w14:paraId="6712FA57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Użytkownik ma prawo do wykonywania tylko tych czynności, do których został upoważniony.</w:t>
      </w:r>
    </w:p>
    <w:p w14:paraId="5E1AD8A9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Użytkownik ponosi odpowiedzialność za wszystkie operacje wykonane przy użyciu jego identyfikatora, hasła dostępu oraz pozostającego pod jego kontrolą Środka uwierzytelniającego. </w:t>
      </w:r>
    </w:p>
    <w:p w14:paraId="46F6AB4D" w14:textId="77777777" w:rsidR="00D41A4B" w:rsidRDefault="00000000">
      <w:pPr>
        <w:pStyle w:val="Akapitzlist"/>
        <w:numPr>
          <w:ilvl w:val="0"/>
          <w:numId w:val="2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Uprawnienia są przypisane zawsze do konkretnej osoby fizycznej bezpośrednio identyfikowanej po NIP lub PESEL lub zarejestrowanym tzw. odcisku palca certyfikatu podpisu (zgłoszenie danych unikalnych podpisu kwalifikowanego) lub Certyfikatu typu 1.</w:t>
      </w:r>
    </w:p>
    <w:p w14:paraId="001695FF" w14:textId="77777777" w:rsidR="00D41A4B" w:rsidRDefault="00000000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ROZDZIAŁ II</w:t>
      </w:r>
    </w:p>
    <w:p w14:paraId="7D851620" w14:textId="77777777" w:rsidR="00D41A4B" w:rsidRDefault="00000000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INSTRUKCJA FAKTUROWANIA W CUWPO</w:t>
      </w:r>
    </w:p>
    <w:p w14:paraId="75AEB632" w14:textId="77777777" w:rsidR="00D41A4B" w:rsidRDefault="00000000">
      <w:pPr>
        <w:numPr>
          <w:ilvl w:val="0"/>
          <w:numId w:val="31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Zakres instrukcji</w:t>
      </w:r>
    </w:p>
    <w:p w14:paraId="4A908B48" w14:textId="77777777" w:rsidR="00D41A4B" w:rsidRDefault="00000000">
      <w:pPr>
        <w:pStyle w:val="Akapitzlist"/>
        <w:numPr>
          <w:ilvl w:val="0"/>
          <w:numId w:val="2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Niniejsza instrukcja ustala jednolite zasady fakturowania w CUWPO.  </w:t>
      </w:r>
    </w:p>
    <w:p w14:paraId="263C3162" w14:textId="77777777" w:rsidR="00D41A4B" w:rsidRDefault="00000000">
      <w:pPr>
        <w:pStyle w:val="Akapitzlist"/>
        <w:numPr>
          <w:ilvl w:val="0"/>
          <w:numId w:val="2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Zasady określone w Instrukcji pozwalają wypełnić w CUWPO obowiązek zapewnienia autentyczności pochodzenia, integralności treści oraz poprawności i czytelności Faktur ustrukturyzowanych.</w:t>
      </w:r>
    </w:p>
    <w:p w14:paraId="6E3F497A" w14:textId="77777777" w:rsidR="00D41A4B" w:rsidRDefault="00000000">
      <w:pPr>
        <w:numPr>
          <w:ilvl w:val="0"/>
          <w:numId w:val="3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Obowiązek obsługi Faktur ustrukturyzowanych</w:t>
      </w:r>
    </w:p>
    <w:p w14:paraId="0CF2B519" w14:textId="77777777" w:rsidR="00D41A4B" w:rsidRDefault="00000000">
      <w:pPr>
        <w:pStyle w:val="Akapitzlist"/>
        <w:numPr>
          <w:ilvl w:val="0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Obowiązek wystawiania Faktur ustrukturyzowanych spoczywa na CUWPO w przypadku:</w:t>
      </w:r>
    </w:p>
    <w:p w14:paraId="561A4996" w14:textId="77777777" w:rsidR="00D41A4B" w:rsidRDefault="00000000">
      <w:pPr>
        <w:pStyle w:val="Akapitzlist"/>
        <w:numPr>
          <w:ilvl w:val="1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wydania towarów;</w:t>
      </w:r>
    </w:p>
    <w:p w14:paraId="4985E099" w14:textId="77777777" w:rsidR="00D41A4B" w:rsidRDefault="00000000">
      <w:pPr>
        <w:pStyle w:val="Akapitzlist"/>
        <w:numPr>
          <w:ilvl w:val="1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wykonania usług;</w:t>
      </w:r>
    </w:p>
    <w:p w14:paraId="30063702" w14:textId="77777777" w:rsidR="00D41A4B" w:rsidRDefault="00000000">
      <w:pPr>
        <w:pStyle w:val="Akapitzlist"/>
        <w:numPr>
          <w:ilvl w:val="1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otrzymania części należności przed wydaniem towaru lub wykonaniem usługi;</w:t>
      </w:r>
    </w:p>
    <w:p w14:paraId="79791101" w14:textId="77777777" w:rsidR="00D41A4B" w:rsidRDefault="00000000">
      <w:pPr>
        <w:pStyle w:val="Akapitzlist"/>
        <w:numPr>
          <w:ilvl w:val="1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korekty powyższych czynności.</w:t>
      </w:r>
    </w:p>
    <w:p w14:paraId="348E45EE" w14:textId="77777777" w:rsidR="00D41A4B" w:rsidRDefault="00000000">
      <w:pPr>
        <w:pStyle w:val="Akapitzlist"/>
        <w:numPr>
          <w:ilvl w:val="0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CUWPO wystawia Faktury ustrukturyzowane w imieniu Gminy Miasto Włocławek i podaje dane jak poniżej: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41A4B" w14:paraId="2163D64F" w14:textId="77777777">
        <w:tc>
          <w:tcPr>
            <w:tcW w:w="9062" w:type="dxa"/>
          </w:tcPr>
          <w:p w14:paraId="511D8AF6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>UWAGA</w:t>
            </w:r>
          </w:p>
          <w:p w14:paraId="7568CE7D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 xml:space="preserve">Faktura ustrukturyzowana w polu </w:t>
            </w:r>
            <w:r>
              <w:rPr>
                <w:rFonts w:ascii="Arial" w:eastAsia="Times New Roman" w:hAnsi="Arial" w:cstheme="minorHAnsi"/>
                <w:b/>
                <w:bCs/>
                <w:color w:val="EE0000"/>
                <w:kern w:val="0"/>
                <w:sz w:val="24"/>
                <w:szCs w:val="24"/>
                <w:lang w:eastAsia="pl-PL"/>
              </w:rPr>
              <w:t>PODMIOT 1</w:t>
            </w:r>
            <w:r>
              <w:rPr>
                <w:rFonts w:ascii="Arial" w:eastAsia="Times New Roman" w:hAnsi="Arial" w:cstheme="minorHAnsi"/>
                <w:color w:val="EE0000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theme="minorHAnsi"/>
                <w:b/>
                <w:bCs/>
                <w:kern w:val="0"/>
                <w:sz w:val="24"/>
                <w:szCs w:val="24"/>
                <w:lang w:eastAsia="pl-PL"/>
              </w:rPr>
              <w:t>„Sprzedawca”</w:t>
            </w: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</w:p>
          <w:p w14:paraId="50C68A6B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>powinna zawierać następujące dane:</w:t>
            </w:r>
          </w:p>
          <w:p w14:paraId="6BB91232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b/>
                <w:kern w:val="0"/>
                <w:sz w:val="24"/>
                <w:szCs w:val="24"/>
                <w:lang w:eastAsia="pl-PL"/>
              </w:rPr>
              <w:t>Gmina Miasto Włocławek</w:t>
            </w: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</w:p>
          <w:p w14:paraId="35FBF483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>Adres Gminy</w:t>
            </w:r>
          </w:p>
          <w:p w14:paraId="1DE0123E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>NIP Gminy</w:t>
            </w:r>
          </w:p>
          <w:p w14:paraId="3828A765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EE0000"/>
                <w:kern w:val="0"/>
                <w:sz w:val="24"/>
                <w:szCs w:val="24"/>
                <w:lang w:eastAsia="pl-PL"/>
              </w:rPr>
              <w:t>PODMIOT 3</w:t>
            </w:r>
            <w:r>
              <w:rPr>
                <w:rFonts w:ascii="Arial" w:eastAsia="Times New Roman" w:hAnsi="Arial" w:cstheme="minorHAnsi"/>
                <w:color w:val="EE0000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theme="minorHAnsi"/>
                <w:b/>
                <w:bCs/>
                <w:kern w:val="0"/>
                <w:sz w:val="24"/>
                <w:szCs w:val="24"/>
                <w:lang w:eastAsia="pl-PL"/>
              </w:rPr>
              <w:t>Nazwa Jednostki organizacyjnej</w:t>
            </w:r>
          </w:p>
          <w:p w14:paraId="0AAAA37D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>Adres Jednostki organizacyjnej</w:t>
            </w:r>
          </w:p>
          <w:p w14:paraId="4F4EA510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color w:val="000000"/>
                <w:kern w:val="0"/>
                <w:sz w:val="24"/>
                <w:szCs w:val="24"/>
                <w:lang w:eastAsia="pl-PL"/>
              </w:rPr>
              <w:t>NIP Jednostki</w:t>
            </w: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 xml:space="preserve"> organizacyjnej</w:t>
            </w:r>
          </w:p>
          <w:p w14:paraId="171F2890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color w:val="000000"/>
                <w:kern w:val="0"/>
                <w:sz w:val="24"/>
                <w:szCs w:val="24"/>
                <w:lang w:eastAsia="pl-PL"/>
              </w:rPr>
              <w:t xml:space="preserve">lub  </w:t>
            </w:r>
            <w:proofErr w:type="spellStart"/>
            <w:r>
              <w:rPr>
                <w:rFonts w:ascii="Arial" w:eastAsia="Times New Roman" w:hAnsi="Arial" w:cstheme="minorHAnsi"/>
                <w:color w:val="000000"/>
                <w:kern w:val="0"/>
                <w:sz w:val="24"/>
                <w:szCs w:val="24"/>
                <w:lang w:eastAsia="pl-PL"/>
              </w:rPr>
              <w:t>IDWew</w:t>
            </w:r>
            <w:proofErr w:type="spellEnd"/>
            <w:r>
              <w:rPr>
                <w:rFonts w:ascii="Arial" w:eastAsia="Times New Roman" w:hAnsi="Arial" w:cstheme="minorHAnsi"/>
                <w:color w:val="000000"/>
                <w:kern w:val="0"/>
                <w:sz w:val="24"/>
                <w:szCs w:val="24"/>
                <w:lang w:eastAsia="pl-PL"/>
              </w:rPr>
              <w:t xml:space="preserve"> w Jednostce organizacyjnej</w:t>
            </w:r>
          </w:p>
        </w:tc>
      </w:tr>
    </w:tbl>
    <w:p w14:paraId="0E215ECF" w14:textId="77777777" w:rsidR="00D41A4B" w:rsidRDefault="00000000">
      <w:pPr>
        <w:pStyle w:val="Akapitzlist"/>
        <w:numPr>
          <w:ilvl w:val="0"/>
          <w:numId w:val="4"/>
        </w:numPr>
        <w:spacing w:after="75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theme="minorHAnsi"/>
          <w:kern w:val="0"/>
          <w:sz w:val="24"/>
          <w:szCs w:val="24"/>
          <w:lang w:eastAsia="pl-PL"/>
          <w14:ligatures w14:val="none"/>
        </w:rPr>
        <w:t>Faktury potwierdzające zakup zawierają dane:</w:t>
      </w:r>
    </w:p>
    <w:tbl>
      <w:tblPr>
        <w:tblStyle w:val="Tabela-Siatka1"/>
        <w:tblW w:w="9024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9024"/>
      </w:tblGrid>
      <w:tr w:rsidR="00D41A4B" w14:paraId="18CE36AC" w14:textId="77777777">
        <w:tc>
          <w:tcPr>
            <w:tcW w:w="9024" w:type="dxa"/>
          </w:tcPr>
          <w:p w14:paraId="313ED0F7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>UWAGA</w:t>
            </w:r>
          </w:p>
          <w:p w14:paraId="51E35C2F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 xml:space="preserve">Faktura ustrukturyzowana w polu </w:t>
            </w:r>
            <w:r>
              <w:rPr>
                <w:rFonts w:ascii="Arial" w:eastAsia="Times New Roman" w:hAnsi="Arial" w:cstheme="minorHAnsi"/>
                <w:b/>
                <w:bCs/>
                <w:color w:val="EE0000"/>
                <w:kern w:val="0"/>
                <w:sz w:val="24"/>
                <w:szCs w:val="24"/>
                <w:lang w:eastAsia="pl-PL"/>
              </w:rPr>
              <w:t>PODMIOT 2</w:t>
            </w:r>
            <w:r>
              <w:rPr>
                <w:rFonts w:ascii="Arial" w:eastAsia="Times New Roman" w:hAnsi="Arial" w:cstheme="minorHAnsi"/>
                <w:color w:val="EE0000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theme="minorHAnsi"/>
                <w:b/>
                <w:bCs/>
                <w:kern w:val="0"/>
                <w:sz w:val="24"/>
                <w:szCs w:val="24"/>
                <w:lang w:eastAsia="pl-PL"/>
              </w:rPr>
              <w:t>„Nabywca”</w:t>
            </w:r>
          </w:p>
          <w:p w14:paraId="1A5469B8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>powinna zawierać następujące dane:</w:t>
            </w:r>
          </w:p>
          <w:p w14:paraId="336867E0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b/>
                <w:kern w:val="0"/>
                <w:sz w:val="24"/>
                <w:szCs w:val="24"/>
                <w:lang w:eastAsia="pl-PL"/>
              </w:rPr>
              <w:t>Gmina Miasto Włocławek</w:t>
            </w:r>
          </w:p>
          <w:p w14:paraId="4765C069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>Adres Gminy</w:t>
            </w:r>
          </w:p>
          <w:p w14:paraId="2593534A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>NIP Gminy</w:t>
            </w:r>
          </w:p>
          <w:p w14:paraId="1FEEFAE0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EE0000"/>
                <w:kern w:val="0"/>
                <w:sz w:val="24"/>
                <w:szCs w:val="24"/>
                <w:lang w:eastAsia="pl-PL"/>
              </w:rPr>
              <w:t xml:space="preserve">PODMIOT 3 </w:t>
            </w:r>
            <w:r>
              <w:rPr>
                <w:rFonts w:ascii="Arial" w:eastAsia="Times New Roman" w:hAnsi="Arial" w:cstheme="minorHAnsi"/>
                <w:b/>
                <w:bCs/>
                <w:kern w:val="0"/>
                <w:sz w:val="24"/>
                <w:szCs w:val="24"/>
                <w:lang w:eastAsia="pl-PL"/>
              </w:rPr>
              <w:t>„Odbiorca”</w:t>
            </w: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theme="minorHAnsi"/>
                <w:b/>
                <w:bCs/>
                <w:kern w:val="0"/>
                <w:sz w:val="24"/>
                <w:szCs w:val="24"/>
                <w:lang w:eastAsia="pl-PL"/>
              </w:rPr>
              <w:t>Nazwa Jednostki organizacyjnej</w:t>
            </w:r>
          </w:p>
          <w:p w14:paraId="2E1B37AC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>Adres Jednostki organizacyjnej</w:t>
            </w:r>
          </w:p>
          <w:p w14:paraId="65338238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color w:val="000000"/>
                <w:kern w:val="0"/>
                <w:sz w:val="24"/>
                <w:szCs w:val="24"/>
                <w:lang w:eastAsia="pl-PL"/>
              </w:rPr>
              <w:t>NIP Jednostki</w:t>
            </w:r>
            <w:r>
              <w:rPr>
                <w:rFonts w:ascii="Arial" w:eastAsia="Times New Roman" w:hAnsi="Arial" w:cstheme="minorHAnsi"/>
                <w:kern w:val="0"/>
                <w:sz w:val="24"/>
                <w:szCs w:val="24"/>
                <w:lang w:eastAsia="pl-PL"/>
              </w:rPr>
              <w:t xml:space="preserve"> organizacyjnej</w:t>
            </w:r>
          </w:p>
          <w:p w14:paraId="04179C27" w14:textId="77777777" w:rsidR="00D41A4B" w:rsidRDefault="00000000">
            <w:pPr>
              <w:spacing w:after="75" w:line="276" w:lineRule="auto"/>
              <w:jc w:val="both"/>
              <w:rPr>
                <w:rFonts w:ascii="Arial" w:eastAsia="Calibri" w:hAnsi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color w:val="000000"/>
                <w:kern w:val="0"/>
                <w:sz w:val="24"/>
                <w:szCs w:val="24"/>
                <w:lang w:eastAsia="pl-PL"/>
              </w:rPr>
              <w:t xml:space="preserve">lub  </w:t>
            </w:r>
            <w:proofErr w:type="spellStart"/>
            <w:r>
              <w:rPr>
                <w:rFonts w:ascii="Arial" w:eastAsia="Times New Roman" w:hAnsi="Arial" w:cstheme="minorHAnsi"/>
                <w:color w:val="000000"/>
                <w:kern w:val="0"/>
                <w:sz w:val="24"/>
                <w:szCs w:val="24"/>
                <w:lang w:eastAsia="pl-PL"/>
              </w:rPr>
              <w:t>IDWew</w:t>
            </w:r>
            <w:proofErr w:type="spellEnd"/>
            <w:r>
              <w:rPr>
                <w:rFonts w:ascii="Arial" w:eastAsia="Times New Roman" w:hAnsi="Arial" w:cstheme="minorHAnsi"/>
                <w:color w:val="000000"/>
                <w:kern w:val="0"/>
                <w:sz w:val="24"/>
                <w:szCs w:val="24"/>
                <w:lang w:eastAsia="pl-PL"/>
              </w:rPr>
              <w:t xml:space="preserve"> w Jednostce organizacyjnej</w:t>
            </w:r>
          </w:p>
        </w:tc>
      </w:tr>
    </w:tbl>
    <w:p w14:paraId="3A14284C" w14:textId="77777777" w:rsidR="00D41A4B" w:rsidRDefault="00000000">
      <w:pPr>
        <w:pStyle w:val="Akapitzlist"/>
        <w:numPr>
          <w:ilvl w:val="0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 przypadku Jednostek organizacyjnych, objętych wspólną obsługą finansowo-księgową, Faktury ustrukturyzowane dokumentujące transakcje zakupu są odbierane z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bezpośrednio przez Użytkownika w Jednostce organizacyjnej, która dokonała zakupu. </w:t>
      </w:r>
    </w:p>
    <w:p w14:paraId="325AADD9" w14:textId="77777777" w:rsidR="00D41A4B" w:rsidRDefault="00000000">
      <w:pPr>
        <w:pStyle w:val="Akapitzlist"/>
        <w:numPr>
          <w:ilvl w:val="0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CUWPO nie ma obowiązku wystawiania Faktur ustrukturyzowanych osobom fizycznym nieprowadzącym działalności gospodarczej. Jednakże na żądanie tych osób CUWPO obowiązany jest do wystawiania Faktury elektronicznej lub ustrukturyzowanej.</w:t>
      </w:r>
    </w:p>
    <w:p w14:paraId="5BCC272F" w14:textId="77777777" w:rsidR="00D41A4B" w:rsidRDefault="00000000">
      <w:pPr>
        <w:pStyle w:val="Akapitzlist"/>
        <w:numPr>
          <w:ilvl w:val="0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Obieg Faktury ustrukturyzowanej zawsze powinien odbywać się możliwie najkrótszą drogą, zgodną z istniejącą instrukcją obiegu dokumentów finansowo-księgowych. </w:t>
      </w:r>
    </w:p>
    <w:p w14:paraId="42082F9C" w14:textId="77777777" w:rsidR="00D41A4B" w:rsidRDefault="00000000">
      <w:pPr>
        <w:pStyle w:val="Akapitzlist"/>
        <w:numPr>
          <w:ilvl w:val="0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tym celu należy stosować poniższe zasady:</w:t>
      </w:r>
    </w:p>
    <w:p w14:paraId="4F173EF9" w14:textId="77777777" w:rsidR="00D41A4B" w:rsidRDefault="00000000">
      <w:pPr>
        <w:pStyle w:val="Akapitzlist"/>
        <w:numPr>
          <w:ilvl w:val="1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zasada terminowości przekazywania dokumentów mających wpływ na wystawienie Faktury ustrukturyzowanej;</w:t>
      </w:r>
    </w:p>
    <w:p w14:paraId="49D7C55A" w14:textId="77777777" w:rsidR="00D41A4B" w:rsidRDefault="00000000">
      <w:pPr>
        <w:pStyle w:val="Akapitzlist"/>
        <w:numPr>
          <w:ilvl w:val="1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zasada systematyczności obrotu fakturami, co zmniejsza możliwość pomyłek;</w:t>
      </w:r>
    </w:p>
    <w:p w14:paraId="75BAE0F0" w14:textId="77777777" w:rsidR="00D41A4B" w:rsidRDefault="00000000">
      <w:pPr>
        <w:pStyle w:val="Akapitzlist"/>
        <w:numPr>
          <w:ilvl w:val="1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zasada częstotliwości – określenie jednorodnych ścieżek obiegu Faktur ustrukturyzowanych; </w:t>
      </w:r>
    </w:p>
    <w:p w14:paraId="1D544FD3" w14:textId="77777777" w:rsidR="00D41A4B" w:rsidRDefault="00000000">
      <w:pPr>
        <w:pStyle w:val="Akapitzlist"/>
        <w:numPr>
          <w:ilvl w:val="1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zasada odpowiedzialności indywidualnej na poszczególnych etapach obiegu faktur ustrukturyzowanych;</w:t>
      </w:r>
    </w:p>
    <w:p w14:paraId="46871636" w14:textId="77777777" w:rsidR="00D41A4B" w:rsidRDefault="00000000">
      <w:pPr>
        <w:pStyle w:val="Akapitzlist"/>
        <w:numPr>
          <w:ilvl w:val="1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zasady kontroli okresowej przez wyznaczone do tego osoby do audytu wewnętrznego lub zewnętrznego.</w:t>
      </w:r>
    </w:p>
    <w:p w14:paraId="476BF72C" w14:textId="77777777" w:rsidR="00D41A4B" w:rsidRDefault="00000000">
      <w:pPr>
        <w:pStyle w:val="Akapitzlist"/>
        <w:numPr>
          <w:ilvl w:val="0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Kontrola poprawności Faktury ustrukturyzowanej, polega na zbadaniu tożsamości dokonującego dostawy towarów lub usługodawcy albo wystawcy Faktury oraz zgodności danych zawartych w dokumencie z rzeczywistym zdarzeniem gospodarczym na ścieżkach: zamówienia, zakupu, dostawy, terminu płatności.</w:t>
      </w:r>
    </w:p>
    <w:p w14:paraId="13F63FDC" w14:textId="77777777" w:rsidR="00D41A4B" w:rsidRDefault="00000000">
      <w:pPr>
        <w:pStyle w:val="Akapitzlist"/>
        <w:numPr>
          <w:ilvl w:val="0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Dyrektor CUWPO wyznacza Pracownika, odpowiedzialnego za przygotowanie procedury w każdej zawartej umowie pomiędzy CUWPO, a odbiorcą Faktury ustrukturyzowanej odnośnie terminu wczytania Faktury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i terminu jej płatności.</w:t>
      </w:r>
    </w:p>
    <w:p w14:paraId="68FC8B79" w14:textId="77777777" w:rsidR="00D41A4B" w:rsidRDefault="00000000">
      <w:pPr>
        <w:pStyle w:val="Akapitzlist"/>
        <w:numPr>
          <w:ilvl w:val="0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Kontrola treści Faktury ustrukturyzowanej w zakresie zapewnienia niezmienności danych na Fakturze ustrukturyzowanej w CUWPO polega na stwierdzeniu, czy dokument został wystawiony w sposób technicznie prawidłowy i czy na żadnym etapie nie został zmieniony, a zwłaszcza czy:</w:t>
      </w:r>
    </w:p>
    <w:p w14:paraId="3B7F95C5" w14:textId="77777777" w:rsidR="00D41A4B" w:rsidRDefault="00000000">
      <w:pPr>
        <w:pStyle w:val="Akapitzlist"/>
        <w:numPr>
          <w:ilvl w:val="1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posiada określenie wystawcy;</w:t>
      </w:r>
    </w:p>
    <w:p w14:paraId="28A1873A" w14:textId="77777777" w:rsidR="00D41A4B" w:rsidRDefault="00000000">
      <w:pPr>
        <w:pStyle w:val="Akapitzlist"/>
        <w:numPr>
          <w:ilvl w:val="1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wskazane zostały Podmioty uczestniczące w operacji gospodarczej;</w:t>
      </w:r>
    </w:p>
    <w:p w14:paraId="57CD7BAF" w14:textId="77777777" w:rsidR="00D41A4B" w:rsidRDefault="00000000">
      <w:pPr>
        <w:pStyle w:val="Akapitzlist"/>
        <w:numPr>
          <w:ilvl w:val="1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posiada datę wystawienia dokumentu oraz datę lub czas dokonania operacji gospodarczej, której dowód dotyczy;</w:t>
      </w:r>
    </w:p>
    <w:p w14:paraId="010ECA96" w14:textId="77777777" w:rsidR="00D41A4B" w:rsidRDefault="00000000">
      <w:pPr>
        <w:pStyle w:val="Akapitzlist"/>
        <w:numPr>
          <w:ilvl w:val="1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określa przedmiot operacji oraz jej wartości i ilości;</w:t>
      </w:r>
    </w:p>
    <w:p w14:paraId="2F7E8016" w14:textId="77777777" w:rsidR="00D41A4B" w:rsidRDefault="00000000">
      <w:pPr>
        <w:pStyle w:val="Akapitzlist"/>
        <w:numPr>
          <w:ilvl w:val="1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działania arytmetyczne w nim zawarte zostały prawidłowo wykonane.</w:t>
      </w:r>
    </w:p>
    <w:p w14:paraId="23048A30" w14:textId="77777777" w:rsidR="00D41A4B" w:rsidRDefault="00000000">
      <w:pPr>
        <w:pStyle w:val="Akapitzlist"/>
        <w:numPr>
          <w:ilvl w:val="0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Wczytywanie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Faktur ustrukturyzowanych nie wymaga akceptacji odbiorcy faktury. </w:t>
      </w:r>
    </w:p>
    <w:p w14:paraId="00360947" w14:textId="77777777" w:rsidR="00D41A4B" w:rsidRDefault="00000000">
      <w:pPr>
        <w:numPr>
          <w:ilvl w:val="0"/>
          <w:numId w:val="33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Odpowiedzialność za wystawienie faktury ustrukturyzowanej </w:t>
      </w:r>
    </w:p>
    <w:p w14:paraId="340E9C9B" w14:textId="77777777" w:rsidR="00D41A4B" w:rsidRDefault="00000000">
      <w:pPr>
        <w:pStyle w:val="Akapitzlist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Dyrektor CUWPO wyznacza Użytkowników systemu odpowiedzialnych za wystawienie i kontrolę Faktury ustrukturyzowanej z przestrzeganiem zasad autentyczności pochodzenia, integralności treści oraz czytelności faktury zgodnie z obowiązującymi przepisami prawa.</w:t>
      </w:r>
    </w:p>
    <w:p w14:paraId="2F9AC429" w14:textId="77777777" w:rsidR="00D41A4B" w:rsidRDefault="00000000">
      <w:pPr>
        <w:pStyle w:val="Akapitzlist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Użytkownik wystawiający Fakturę ustrukturyzowaną dotyczącą sprzedaży (z tytułu dostawy towarów i usług) każdorazowo zobowiązany jest do sprawdzenia statusu nabywcy pod względem możliwości podejmowania zobowiązania zgodnie z:</w:t>
      </w:r>
    </w:p>
    <w:p w14:paraId="5F641AF1" w14:textId="77777777" w:rsidR="00D41A4B" w:rsidRDefault="00000000">
      <w:pPr>
        <w:pStyle w:val="Akapitzlist"/>
        <w:numPr>
          <w:ilvl w:val="1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Kodeksem cywilnym;</w:t>
      </w:r>
    </w:p>
    <w:p w14:paraId="1E6A8108" w14:textId="77777777" w:rsidR="00D41A4B" w:rsidRDefault="00000000">
      <w:pPr>
        <w:pStyle w:val="Akapitzlist"/>
        <w:numPr>
          <w:ilvl w:val="1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Kodeksem spółek handlowych;</w:t>
      </w:r>
    </w:p>
    <w:p w14:paraId="76E4DA3B" w14:textId="77777777" w:rsidR="00D41A4B" w:rsidRDefault="00000000">
      <w:pPr>
        <w:pStyle w:val="Akapitzlist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Użytkownik wystawiający Fakturę ustrukturyzowaną dotyczącą sprzedaży zobowiązany jest do posiadania dokumentów potwierdzających ewentualne otrzymane zaliczki.</w:t>
      </w:r>
    </w:p>
    <w:p w14:paraId="449510D4" w14:textId="77777777" w:rsidR="00D41A4B" w:rsidRDefault="00000000">
      <w:pPr>
        <w:pStyle w:val="Akapitzlist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Użytkownik wystawiający Faktury ustrukturyzowane sprzedaży zobowiązany jest do uzyskania pełnej informacji potwierdzającej wykonanie usługi, dostarczenie i wydanie towaru oraz wykonanie umowy, które potwierdzają przyjęty sposób fakturowania. </w:t>
      </w:r>
    </w:p>
    <w:p w14:paraId="25B3778C" w14:textId="77777777" w:rsidR="00D41A4B" w:rsidRDefault="00000000">
      <w:pPr>
        <w:pStyle w:val="Akapitzlist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CUWPO ma obowiązek wystawienia Faktury ustrukturyzowanej nie później niż w terminach ustawowych.</w:t>
      </w:r>
    </w:p>
    <w:p w14:paraId="70FE0A3A" w14:textId="77777777" w:rsidR="00D41A4B" w:rsidRDefault="00000000">
      <w:pPr>
        <w:numPr>
          <w:ilvl w:val="0"/>
          <w:numId w:val="34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Elementy obowiązkowe każdej faktury ustrukturyzowanej</w:t>
      </w:r>
    </w:p>
    <w:p w14:paraId="5CDB4123" w14:textId="77777777" w:rsidR="00D41A4B" w:rsidRDefault="00000000">
      <w:pPr>
        <w:pStyle w:val="Akapitzlist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Faktura ustrukturyzowana stwierdzająca dokonanie sprzedaży opodatkowanej lub zwolnionej powinna zawierać co najmniej:</w:t>
      </w:r>
    </w:p>
    <w:p w14:paraId="625ED579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datę jej wystawienia;</w:t>
      </w:r>
    </w:p>
    <w:p w14:paraId="6B30632A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numer kolejny faktury oznaczonej jako „Faktura”, nadany w ramach jednej lub więcej serii, który w sposób jednoznaczny identyfikuje Fakturę ustrukturyzowaną;</w:t>
      </w:r>
    </w:p>
    <w:p w14:paraId="3A5924CA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numer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Faktury ustrukturyzowanej nadany w momencie jej wczytania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;</w:t>
      </w:r>
    </w:p>
    <w:p w14:paraId="08E52DD5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nazwę CUWPO oraz imiona i nazwiska lub nazwy nabywcy towarów lub usług oraz ich adresy; </w:t>
      </w:r>
    </w:p>
    <w:p w14:paraId="5B1BECB0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numer NIP Gminy i CUWPO lub </w:t>
      </w:r>
      <w:proofErr w:type="spellStart"/>
      <w:r>
        <w:rPr>
          <w:rFonts w:ascii="Arial" w:hAnsi="Arial"/>
          <w:sz w:val="24"/>
          <w:szCs w:val="24"/>
        </w:rPr>
        <w:t>IDWew</w:t>
      </w:r>
      <w:proofErr w:type="spellEnd"/>
      <w:r>
        <w:rPr>
          <w:rFonts w:ascii="Arial" w:hAnsi="Arial"/>
          <w:sz w:val="24"/>
          <w:szCs w:val="24"/>
        </w:rPr>
        <w:t xml:space="preserve"> w przypadku kiedy CUWPO się nim posługuje;</w:t>
      </w:r>
    </w:p>
    <w:p w14:paraId="59541180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numer NIP nabywcy towarów lub usług, w przypadku, gdy nabywca jest zidentyfikowany dla podatku od wartości dodanej w danym państwie członkowskim, zawierający dwucyfrowy kod stosowany dla podatku od wartości dodanej właściwy dla tego państwa członkowskiego;</w:t>
      </w:r>
    </w:p>
    <w:p w14:paraId="0930351E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datę dokonania lub zakończenia dostawy towarów lub wykonania usługi, o ile taka data jest określona i różni się od daty wystawienia Faktury ustrukturyzowanej;</w:t>
      </w:r>
    </w:p>
    <w:p w14:paraId="19727CAB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nazwę (rodzaj) towaru lub usługi;</w:t>
      </w:r>
    </w:p>
    <w:p w14:paraId="58256B82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miarę i ilość dostarczonych towarów lub zakres wykonanych usług;</w:t>
      </w:r>
    </w:p>
    <w:p w14:paraId="2E9A4DB1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cenę jednostkową towaru lub usługi bez kwoty podatku (cenę jednostkową netto);</w:t>
      </w:r>
    </w:p>
    <w:p w14:paraId="70A3559E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kwoty wszystkich rabatów, w tym za wcześniejsze otrzymanie należności, o ile zostały one uwzględnione w cenie jednostkowej netto;</w:t>
      </w:r>
    </w:p>
    <w:p w14:paraId="451871D4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wartość towarów lub wykonanych usług, których dotyczy sprzedaż, bez kwoty podatku (wartość sprzedaży netto);</w:t>
      </w:r>
    </w:p>
    <w:p w14:paraId="55D3AD5A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stawkę podatku;</w:t>
      </w:r>
    </w:p>
    <w:p w14:paraId="34AE3FA5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sumę wartości sprzedaży netto z podziałem na sprzedaż objętą poszczególnymi stawkami podatku i sprzedaż zwolnioną od podatku;</w:t>
      </w:r>
    </w:p>
    <w:p w14:paraId="1BCC70A4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kwotę podatku od sumy wartości sprzedaży netto, z podziałem na kwoty dotyczące poszczególnych stawek podatku;</w:t>
      </w:r>
    </w:p>
    <w:p w14:paraId="0D09F2F0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kwotę należności ogółem;</w:t>
      </w:r>
    </w:p>
    <w:p w14:paraId="51B98CDF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Kod QR w przypadku wystawienia Faktury ustrukturyzowanej i wysłania jej wizualizacji po pobraniu z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kontrahentowi;</w:t>
      </w:r>
    </w:p>
    <w:p w14:paraId="565E1CE1" w14:textId="77777777" w:rsidR="00D41A4B" w:rsidRDefault="00000000">
      <w:pPr>
        <w:pStyle w:val="Akapitzlist"/>
        <w:numPr>
          <w:ilvl w:val="1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Kod QR i Certyfikat typu 2 w przypadku wystawienia Faktury ustrukturyzowanej w trybie awarii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7386C3B8" w14:textId="77777777" w:rsidR="00D41A4B" w:rsidRDefault="00000000">
      <w:pPr>
        <w:pStyle w:val="Akapitzlist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Fakturę ustrukturyzowaną uznaje się za wystawioną w dacie jej wczytania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przez Użytkownika systemu CUWPO pod warunkiem, że wczytanie następuje w tym samym dniu co jej wystawienie w Systemie IT.</w:t>
      </w:r>
    </w:p>
    <w:p w14:paraId="140F5DD6" w14:textId="77777777" w:rsidR="00D41A4B" w:rsidRDefault="00000000">
      <w:pPr>
        <w:pStyle w:val="Akapitzlist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 przypadku gdy CUWPO wystawi Fakturę ustrukturyzowaną w Systemie IT jest obowiązana niezwłocznie, nie później niż w następnym dniu roboczym po dniu jej wystawienia, przesłać ją fakturę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w celu przydzielenia numeru identyfikującego 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. Wówczas za datę wystawienia Faktury ustrukturyzowanej, uznaje się datę, o której mowa w art. 106e ust. 1 pkt 1 ustawy o VAT wskazaną przez podatnika.</w:t>
      </w:r>
    </w:p>
    <w:p w14:paraId="2C8F951D" w14:textId="77777777" w:rsidR="00D41A4B" w:rsidRDefault="00000000">
      <w:pPr>
        <w:pStyle w:val="Akapitzlist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Jeżeli Faktura ustrukturyzowana jest udostępniana nabywcy, o którym mowa w art. 106gb ust. 4 ustawy o VAT, w tym m.in. konsumentowi lub kontrahentowi zagranicznemu, w sposób inny niż przy użyciu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, za datę otrzymania uznaje się datę jej faktycznego otrzymania przez tego nabywcę.</w:t>
      </w:r>
    </w:p>
    <w:p w14:paraId="1B58401F" w14:textId="77777777" w:rsidR="00D41A4B" w:rsidRDefault="00000000">
      <w:pPr>
        <w:numPr>
          <w:ilvl w:val="0"/>
          <w:numId w:val="35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Prawidłowa stawka podatku</w:t>
      </w:r>
    </w:p>
    <w:p w14:paraId="23A09CC9" w14:textId="77777777" w:rsidR="00D41A4B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Użytkownik zobowiązany do wystawiania i kontroli Faktur ustrukturyzowanych powinien określić właściwą stawkę podatku VAT, w oparciu o ustawę VAT oraz przepisy wykonawcze.</w:t>
      </w:r>
    </w:p>
    <w:p w14:paraId="63AB9559" w14:textId="77777777" w:rsidR="00D41A4B" w:rsidRDefault="00000000">
      <w:pPr>
        <w:numPr>
          <w:ilvl w:val="0"/>
          <w:numId w:val="36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Waluta na fakturze</w:t>
      </w:r>
    </w:p>
    <w:p w14:paraId="488D585D" w14:textId="77777777" w:rsidR="00D41A4B" w:rsidRDefault="00000000">
      <w:pPr>
        <w:pStyle w:val="Akapitzlist"/>
        <w:numPr>
          <w:ilvl w:val="0"/>
          <w:numId w:val="7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Kwotę podatku na Fakturze ustrukturyzowanej wykazuje się w złotych bez względu na to, w jakiej walucie określona jest kwota należności na Fakturze ustrukturyzowanej.</w:t>
      </w:r>
    </w:p>
    <w:p w14:paraId="7183CA3D" w14:textId="77777777" w:rsidR="00D41A4B" w:rsidRDefault="00000000">
      <w:pPr>
        <w:pStyle w:val="Akapitzlist"/>
        <w:numPr>
          <w:ilvl w:val="0"/>
          <w:numId w:val="7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przypadku gdy kwoty stosowane do określenia podstawy opodatkowania są określone w walucie obcej, CUWPO dokonuje przeliczenia tych kwot na złote:</w:t>
      </w:r>
    </w:p>
    <w:p w14:paraId="67F279EC" w14:textId="77777777" w:rsidR="00D41A4B" w:rsidRDefault="00000000">
      <w:pPr>
        <w:pStyle w:val="Akapitzlist"/>
        <w:numPr>
          <w:ilvl w:val="1"/>
          <w:numId w:val="7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według kursu średniego danej waluty obcej ogłoszonego przez Narodowy Bank Polski na ostatni dzień roboczy poprzedzający dzień powstania obowiązku podatkowego;</w:t>
      </w:r>
    </w:p>
    <w:p w14:paraId="5C3C4500" w14:textId="77777777" w:rsidR="00D41A4B" w:rsidRDefault="00000000">
      <w:pPr>
        <w:pStyle w:val="Akapitzlist"/>
        <w:numPr>
          <w:ilvl w:val="1"/>
          <w:numId w:val="7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według ostatniego kursu wymiany opublikowanego przez Europejski Bank Centralny na ostatni dzień poprzedzający dzień powstania obowiązku podatkowego. </w:t>
      </w:r>
    </w:p>
    <w:p w14:paraId="0F2FEAEB" w14:textId="77777777" w:rsidR="00D41A4B" w:rsidRDefault="00000000">
      <w:pPr>
        <w:pStyle w:val="Akapitzlist"/>
        <w:numPr>
          <w:ilvl w:val="0"/>
          <w:numId w:val="7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Jeżeli wystawienie Faktury ustrukturyzowanej następuje przed powstaniem obowiązku podatkowego, a kwoty stosowane do określenia podstawy opodatkowania są określone na tej fakturze w walucie obcej, CUWPO dokonuje przeliczenia tych kwot na złote według kursu średniego w danej walucie obcej ogłoszonego przez Narodowy Bank Polski na ostatni dzień roboczy poprzedzający dzień wystawienia faktury ustrukturyzowanej.</w:t>
      </w:r>
    </w:p>
    <w:p w14:paraId="3C53EBA6" w14:textId="77777777" w:rsidR="00D41A4B" w:rsidRDefault="00000000">
      <w:pPr>
        <w:numPr>
          <w:ilvl w:val="0"/>
          <w:numId w:val="37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Sposób przesyłania Faktury ustrukturyzowanej do </w:t>
      </w:r>
      <w:proofErr w:type="spellStart"/>
      <w:r>
        <w:rPr>
          <w:rFonts w:ascii="Arial" w:hAnsi="Arial"/>
          <w:b/>
          <w:bCs/>
          <w:sz w:val="24"/>
          <w:szCs w:val="24"/>
        </w:rPr>
        <w:t>KSeF</w:t>
      </w:r>
      <w:proofErr w:type="spellEnd"/>
    </w:p>
    <w:p w14:paraId="7A841492" w14:textId="77777777" w:rsidR="00D41A4B" w:rsidRDefault="00000000">
      <w:pPr>
        <w:pStyle w:val="Akapitzlist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CUWPO wystawia Faktury ustrukturyzowane w Systemie IT obowiązującym w CUWPO a następnie przesyła Faktury ustrukturyzowane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w formacie </w:t>
      </w:r>
      <w:proofErr w:type="spellStart"/>
      <w:r>
        <w:rPr>
          <w:rFonts w:ascii="Arial" w:hAnsi="Arial"/>
          <w:sz w:val="24"/>
          <w:szCs w:val="24"/>
        </w:rPr>
        <w:t>xml</w:t>
      </w:r>
      <w:proofErr w:type="spellEnd"/>
      <w:r>
        <w:rPr>
          <w:rFonts w:ascii="Arial" w:hAnsi="Arial"/>
          <w:sz w:val="24"/>
          <w:szCs w:val="24"/>
        </w:rPr>
        <w:t xml:space="preserve"> z zachowaniem procedur zapewniających autentyczność pochodzenia, integralność treści oraz czytelności Faktur ustrukturyzowanych.</w:t>
      </w:r>
    </w:p>
    <w:p w14:paraId="38161A01" w14:textId="77777777" w:rsidR="00D41A4B" w:rsidRDefault="00000000">
      <w:pPr>
        <w:pStyle w:val="Akapitzlist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Faktury ustrukturyzowane po wczytaniu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mogą być następnie przesyłane drogą elektroniczną w formie wizualizacji z Kodem QR. .</w:t>
      </w:r>
    </w:p>
    <w:p w14:paraId="42F060AB" w14:textId="77777777" w:rsidR="00D41A4B" w:rsidRDefault="00000000">
      <w:pPr>
        <w:pStyle w:val="Akapitzlist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W przypadku faktur dokumentujących czynności o złożonej liczbie danych w zakresie jednostek miary  i ilości (liczby) dostarczanych towarów lub wykonywanych usług, cen jednostkowych towarów lub usług bez kwot podatku (cen jednostkowych netto), CUWPO, jako Podatnik może wystawiać i przesyłać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Faktury ustrukturyzowane lub faktury, o których mowa w art. 106nda ust. 18, art. 106nf ust. 1 i art. 106nh ust. 1 ustawy o VAT,  z załącznikami będącymi ich integralną częścią, zawierającymi wyłącznie dane, o których mowa w art. 106e ust. 1 ustawy o VAT, lub dane ściśle powiązane z tymi danymi. Aby wystawiać i przesyłać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faktury z wypełnionym elementem „Załącznik w strukturze FA(3)”, konieczne jest złożenie zgłoszenia o zamiarze wystawiania i przesyłania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faktur z załącznikiem za pośrednictwem e-Urzędu Skarbowego dostępnego pod adresem: e-Urząd Skarbowy (podatki.gov.pl)</w:t>
      </w:r>
    </w:p>
    <w:p w14:paraId="1AB964D4" w14:textId="77777777" w:rsidR="00D41A4B" w:rsidRDefault="00000000">
      <w:pPr>
        <w:numPr>
          <w:ilvl w:val="0"/>
          <w:numId w:val="38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Faktura korygująca</w:t>
      </w:r>
    </w:p>
    <w:p w14:paraId="555DD149" w14:textId="77777777" w:rsidR="00D41A4B" w:rsidRDefault="00000000">
      <w:pPr>
        <w:pStyle w:val="Akapitzlist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przypadku gdy po wystawieniu Faktury ustrukturyzowanej:</w:t>
      </w:r>
    </w:p>
    <w:p w14:paraId="0B32C72C" w14:textId="77777777" w:rsidR="00D41A4B" w:rsidRDefault="00000000">
      <w:pPr>
        <w:pStyle w:val="Akapitzlist"/>
        <w:numPr>
          <w:ilvl w:val="1"/>
          <w:numId w:val="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udzielono obniżki ceny w formie rabatu, o której mowa w art. 29a ust. 7 pkt 1 ustawy o VAT;</w:t>
      </w:r>
    </w:p>
    <w:p w14:paraId="360F9ACF" w14:textId="77777777" w:rsidR="00D41A4B" w:rsidRDefault="00000000">
      <w:pPr>
        <w:pStyle w:val="Akapitzlist"/>
        <w:numPr>
          <w:ilvl w:val="1"/>
          <w:numId w:val="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udzielono opustów i obniżek cen, o których mowa w art. 29a ust. 10 pkt 1 ustawy o VAT;</w:t>
      </w:r>
    </w:p>
    <w:p w14:paraId="0FB2B70B" w14:textId="77777777" w:rsidR="00D41A4B" w:rsidRDefault="00000000">
      <w:pPr>
        <w:pStyle w:val="Akapitzlist"/>
        <w:numPr>
          <w:ilvl w:val="1"/>
          <w:numId w:val="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dokonano zwrotu podatnikowi towarów i opakowań;</w:t>
      </w:r>
    </w:p>
    <w:p w14:paraId="5624CB2E" w14:textId="77777777" w:rsidR="00D41A4B" w:rsidRDefault="00000000">
      <w:pPr>
        <w:pStyle w:val="Akapitzlist"/>
        <w:numPr>
          <w:ilvl w:val="1"/>
          <w:numId w:val="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dokonano zwrotu nabywcy całości lub części zapłaty, o której mowa w art. 106b ust. 1 pkt 4 ustawy o VAT;</w:t>
      </w:r>
    </w:p>
    <w:p w14:paraId="5C9387AA" w14:textId="77777777" w:rsidR="00D41A4B" w:rsidRDefault="00000000">
      <w:pPr>
        <w:pStyle w:val="Akapitzlist"/>
        <w:numPr>
          <w:ilvl w:val="1"/>
          <w:numId w:val="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podwyższono cenę lub stwierdzono pomyłkę w cenie, stawce, kwocie podatku lub w jakiejkolwiek innej pozycji Faktury ustrukturyzowanej;</w:t>
      </w:r>
    </w:p>
    <w:p w14:paraId="22C86A70" w14:textId="77777777" w:rsidR="00D41A4B" w:rsidRDefault="00000000">
      <w:pPr>
        <w:pStyle w:val="Akapitzlist"/>
        <w:ind w:left="1068" w:firstLine="34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Podatnik wystawia fakturę korygującą.</w:t>
      </w:r>
    </w:p>
    <w:p w14:paraId="7DA810D1" w14:textId="77777777" w:rsidR="00D41A4B" w:rsidRDefault="00000000">
      <w:pPr>
        <w:pStyle w:val="Akapitzlist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Faktura korygująca powinna zawierać:</w:t>
      </w:r>
    </w:p>
    <w:p w14:paraId="339A22BB" w14:textId="77777777" w:rsidR="00D41A4B" w:rsidRDefault="00000000">
      <w:pPr>
        <w:pStyle w:val="Akapitzlist"/>
        <w:numPr>
          <w:ilvl w:val="1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numer kolejny oraz datę jej wystawienia;</w:t>
      </w:r>
    </w:p>
    <w:p w14:paraId="3B331CB3" w14:textId="77777777" w:rsidR="00D41A4B" w:rsidRDefault="00000000">
      <w:pPr>
        <w:pStyle w:val="Akapitzlist"/>
        <w:numPr>
          <w:ilvl w:val="1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numer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Faktury, której dotyczy Faktura korygująca tj. w fakturze pierwotnej, z wyjątkiem faktur korygujących wystawianych do Faktur, dla których nie został nadany numer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; </w:t>
      </w:r>
    </w:p>
    <w:p w14:paraId="32E0E4C8" w14:textId="77777777" w:rsidR="00D41A4B" w:rsidRDefault="00000000">
      <w:pPr>
        <w:pStyle w:val="Akapitzlist"/>
        <w:numPr>
          <w:ilvl w:val="1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dane zawarte w fakturze, której dotyczy faktura korygująca:</w:t>
      </w:r>
    </w:p>
    <w:p w14:paraId="78B599C1" w14:textId="77777777" w:rsidR="00D41A4B" w:rsidRDefault="00000000">
      <w:pPr>
        <w:pStyle w:val="Akapitzlist"/>
        <w:numPr>
          <w:ilvl w:val="2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określone w art. 106e ust. 1 pkt 1-5 ustawy o VAT;</w:t>
      </w:r>
    </w:p>
    <w:p w14:paraId="69D87DCB" w14:textId="77777777" w:rsidR="00D41A4B" w:rsidRDefault="00000000">
      <w:pPr>
        <w:pStyle w:val="Akapitzlist"/>
        <w:numPr>
          <w:ilvl w:val="2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nazwę (rodzaj) towaru lub usługi objętych korektą;</w:t>
      </w:r>
    </w:p>
    <w:p w14:paraId="315EB82D" w14:textId="77777777" w:rsidR="00D41A4B" w:rsidRDefault="00000000">
      <w:pPr>
        <w:pStyle w:val="Akapitzlist"/>
        <w:numPr>
          <w:ilvl w:val="1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jeżeli korekta wpływa na zmianę podstawy opodatkowania lub kwoty podatku należnego - odpowiednio kwotę korekty podstawy opodatkowania lub kwotę korekty podatku należnego z podziałem na kwoty dotyczące poszczególnych stawek podatku i sprzedaży zwolnionej;</w:t>
      </w:r>
    </w:p>
    <w:p w14:paraId="19CC719D" w14:textId="77777777" w:rsidR="00D41A4B" w:rsidRDefault="00000000">
      <w:pPr>
        <w:pStyle w:val="Akapitzlist"/>
        <w:numPr>
          <w:ilvl w:val="1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prawidłową treść korygowanych pozycji.</w:t>
      </w:r>
    </w:p>
    <w:p w14:paraId="532F50A7" w14:textId="77777777" w:rsidR="00D41A4B" w:rsidRDefault="00000000">
      <w:pPr>
        <w:pStyle w:val="Akapitzlist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przypadku gdy Podatnik udziela opustu lub obniżki ceny w odniesieniu do wszystkich dostaw towarów lub usług dokonanych lub świadczonych na rzecz jednego odbiorcy w danym okresie, faktura korygująca, o której mowa w ust. 2:</w:t>
      </w:r>
    </w:p>
    <w:p w14:paraId="5935EE7C" w14:textId="77777777" w:rsidR="00D41A4B" w:rsidRDefault="00000000">
      <w:pPr>
        <w:pStyle w:val="Akapitzlist"/>
        <w:numPr>
          <w:ilvl w:val="0"/>
          <w:numId w:val="2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powinna zawierać dodatkowo wskazanie okresu, do którego odnosi się udzielany opust lub obniżka;</w:t>
      </w:r>
    </w:p>
    <w:p w14:paraId="050AE065" w14:textId="77777777" w:rsidR="00D41A4B" w:rsidRDefault="00000000">
      <w:pPr>
        <w:pStyle w:val="Akapitzlist"/>
        <w:numPr>
          <w:ilvl w:val="0"/>
          <w:numId w:val="2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może nie zawierać danych określonych w art. 106e ust. 1 pkt 5 i 6 Ustawy o VAT oraz nazwy (rodzaju) towaru lub usługi objętych korektą (art.106j ustawy o VAT).</w:t>
      </w:r>
    </w:p>
    <w:p w14:paraId="0D4F31E6" w14:textId="77777777" w:rsidR="00D41A4B" w:rsidRDefault="00000000">
      <w:pPr>
        <w:numPr>
          <w:ilvl w:val="0"/>
          <w:numId w:val="39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Faktura VAT RR</w:t>
      </w:r>
    </w:p>
    <w:p w14:paraId="323A08AA" w14:textId="77777777" w:rsidR="00D41A4B" w:rsidRDefault="00000000">
      <w:pPr>
        <w:pStyle w:val="Akapitzlist"/>
        <w:numPr>
          <w:ilvl w:val="0"/>
          <w:numId w:val="1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Od 1 kwietnia 2026 r. za zgodą kontrahenta - rolnika ryczałtowego możliwe będzie wystawianie Faktur ustrukturyzowanych VAT RR i VAT RR KOREKTA 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. </w:t>
      </w:r>
    </w:p>
    <w:p w14:paraId="776B3FDD" w14:textId="77777777" w:rsidR="00D41A4B" w:rsidRDefault="00000000">
      <w:pPr>
        <w:pStyle w:val="Akapitzlist"/>
        <w:numPr>
          <w:ilvl w:val="0"/>
          <w:numId w:val="1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Wystawianie faktur VAT RR i faktur VAT RR KOREKTA 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nie będzie obligatoryjne. Fakultatywność rozwiązania polega na tym, że rolnik ryczałtowy będzie mógł, ale nie będzie musiał wskazać nabywcy (podatnika VAT czynnego) jako uprawnionego do wystawiania faktur VAT RR i faktur VAT RR KOREKTA. </w:t>
      </w:r>
    </w:p>
    <w:p w14:paraId="687E06E1" w14:textId="77777777" w:rsidR="00D41A4B" w:rsidRDefault="00000000">
      <w:pPr>
        <w:pStyle w:val="Akapitzlist"/>
        <w:numPr>
          <w:ilvl w:val="0"/>
          <w:numId w:val="1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Jeżeli rolnik ryczałtowy: </w:t>
      </w:r>
    </w:p>
    <w:p w14:paraId="45DAE0D8" w14:textId="77777777" w:rsidR="00D41A4B" w:rsidRDefault="00000000">
      <w:pPr>
        <w:pStyle w:val="Akapitzlist"/>
        <w:numPr>
          <w:ilvl w:val="1"/>
          <w:numId w:val="7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nie dokona takiego wskazania, to nabywca (podatnik VAT czynny) nie będzie wystawiał Faktur ustrukturyzowanych VAT RR i VAT RR KOREKTA dokumentujących zakup produktów rolnych lub usług rolniczych od tego rolnika 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;</w:t>
      </w:r>
    </w:p>
    <w:p w14:paraId="78F0A903" w14:textId="77777777" w:rsidR="00D41A4B" w:rsidRDefault="00000000">
      <w:pPr>
        <w:pStyle w:val="Akapitzlist"/>
        <w:numPr>
          <w:ilvl w:val="1"/>
          <w:numId w:val="7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wskaże nabywcę produktów rolnych lub usług rolniczych jako uprawnionego do wystawiania Faktur ustrukturyzowanych VAT RR i VAT RR KOREKTA, to do czasu odwołania tego wskazania nabywca będzie obowiązany do wystawiania Faktur ustrukturyzowanych VAT RR i VAT RR KOREKTA przy użyciu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. Obowiązek ten nie będzie dotyczył wystawiania tych dokumentów w przypadku ogłoszonej awarii lub niedostępności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. </w:t>
      </w:r>
    </w:p>
    <w:p w14:paraId="4390E388" w14:textId="77777777" w:rsidR="00D41A4B" w:rsidRDefault="00000000">
      <w:pPr>
        <w:numPr>
          <w:ilvl w:val="0"/>
          <w:numId w:val="40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Anulowanie faktur</w:t>
      </w:r>
    </w:p>
    <w:p w14:paraId="2875B399" w14:textId="77777777" w:rsidR="00D41A4B" w:rsidRDefault="00000000">
      <w:pPr>
        <w:pStyle w:val="Akapitzlist"/>
        <w:numPr>
          <w:ilvl w:val="0"/>
          <w:numId w:val="1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Anulować można tylko wystawioną Fakturę ustrukturyzowaną w Systemie IT zanim Użytkownik prześle ją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4677AA3B" w14:textId="77777777" w:rsidR="00D41A4B" w:rsidRDefault="00000000">
      <w:pPr>
        <w:pStyle w:val="Akapitzlist"/>
        <w:numPr>
          <w:ilvl w:val="0"/>
          <w:numId w:val="1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Anulowanie może być dokonane po spełnieniu łącznie dwóch warunków, tj.:</w:t>
      </w:r>
    </w:p>
    <w:p w14:paraId="77CA755E" w14:textId="77777777" w:rsidR="00D41A4B" w:rsidRDefault="00000000">
      <w:pPr>
        <w:pStyle w:val="Akapitzlist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fakturę wystawiono w związku z transakcją, która faktycznie nie miała miejsca;</w:t>
      </w:r>
    </w:p>
    <w:p w14:paraId="2D05927B" w14:textId="77777777" w:rsidR="00D41A4B" w:rsidRDefault="00000000">
      <w:pPr>
        <w:pStyle w:val="Akapitzlist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faktura nie została skutecznie wczytana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ani w inny sposób nie wysłana do kontrahenta.</w:t>
      </w:r>
    </w:p>
    <w:p w14:paraId="49D151EC" w14:textId="77777777" w:rsidR="00D41A4B" w:rsidRDefault="00000000">
      <w:pPr>
        <w:pStyle w:val="Akapitzlist"/>
        <w:numPr>
          <w:ilvl w:val="0"/>
          <w:numId w:val="1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 wysłaniu Faktury ustrukturyzowanej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nie można jej anulować, a jedynie wystawić Fakturę ustrukturyzowaną korygującą, która zeruje wartość pierwotnego dokumentu. </w:t>
      </w:r>
    </w:p>
    <w:p w14:paraId="7E40B162" w14:textId="77777777" w:rsidR="00D41A4B" w:rsidRDefault="00D41A4B">
      <w:pPr>
        <w:pStyle w:val="Akapitzlist"/>
        <w:ind w:left="360"/>
        <w:jc w:val="both"/>
        <w:rPr>
          <w:rFonts w:ascii="Arial" w:hAnsi="Arial"/>
          <w:sz w:val="24"/>
          <w:szCs w:val="24"/>
        </w:rPr>
      </w:pPr>
    </w:p>
    <w:p w14:paraId="12E1F6F6" w14:textId="77777777" w:rsidR="00D41A4B" w:rsidRDefault="00000000">
      <w:pPr>
        <w:numPr>
          <w:ilvl w:val="0"/>
          <w:numId w:val="41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Awaria systemu </w:t>
      </w:r>
      <w:proofErr w:type="spellStart"/>
      <w:r>
        <w:rPr>
          <w:rFonts w:ascii="Arial" w:hAnsi="Arial"/>
          <w:b/>
          <w:bCs/>
          <w:sz w:val="24"/>
          <w:szCs w:val="24"/>
        </w:rPr>
        <w:t>KSeF</w:t>
      </w:r>
      <w:proofErr w:type="spellEnd"/>
    </w:p>
    <w:p w14:paraId="01CC06AD" w14:textId="77777777" w:rsidR="00D41A4B" w:rsidRDefault="00000000">
      <w:pPr>
        <w:pStyle w:val="Akapitzlist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 okresie trwania awarii komunikowanej na stronach ministerialnych, CUWPO ma nadal obowiązek wystawiania Faktur elektronicznych zgodnie z wzorem </w:t>
      </w:r>
      <w:proofErr w:type="spellStart"/>
      <w:r>
        <w:rPr>
          <w:rFonts w:ascii="Arial" w:hAnsi="Arial"/>
          <w:sz w:val="24"/>
          <w:szCs w:val="24"/>
        </w:rPr>
        <w:t>schemy</w:t>
      </w:r>
      <w:proofErr w:type="spellEnd"/>
      <w:r>
        <w:rPr>
          <w:rFonts w:ascii="Arial" w:hAnsi="Arial"/>
          <w:sz w:val="24"/>
          <w:szCs w:val="24"/>
        </w:rPr>
        <w:t xml:space="preserve"> Faktury ustrukturyzowanej. Faktury wystawiane w takiej formie powinny być udostępniane nabywcy w sposób z nim uzgodniony. </w:t>
      </w:r>
    </w:p>
    <w:p w14:paraId="0B28BD05" w14:textId="77777777" w:rsidR="00D41A4B" w:rsidRDefault="00000000">
      <w:pPr>
        <w:pStyle w:val="Akapitzlist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CUWPO jest obowiązana do oznaczenia faktury Kodem QR i Certyfikatem typu 2 umożliwiającym dostęp do tej faktury w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, umożliwiającym weryfikację danych na niej zawartych oraz umożliwiającym zapewnienie autentyczności pochodzenia i integralności treści tej faktury. Datą wystawienia takiej faktury jest data wskazana na fakturze w pozycji P_1. Datą otrzymania takiej faktury jest zaś data jej faktycznego otrzymania przez nabywcę. </w:t>
      </w:r>
    </w:p>
    <w:p w14:paraId="34E815B4" w14:textId="77777777" w:rsidR="00D41A4B" w:rsidRDefault="00000000">
      <w:pPr>
        <w:pStyle w:val="Akapitzlist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Gdy awaria zostanie usunięta, w terminie 7 dni roboczych od dnia zakończenia awarii, wskazanego w BIP Ministerstwa Finansów w komunikacie o zakończeniu tej awarii, CUWPO ma obowiązek przesłać fakturę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w celu przydzielenia numerów identyfikujących. </w:t>
      </w:r>
    </w:p>
    <w:p w14:paraId="46955D4B" w14:textId="77777777" w:rsidR="00D41A4B" w:rsidRDefault="00000000">
      <w:pPr>
        <w:pStyle w:val="Akapitzlist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Gdy awaria po stronie CUWPO zostanie usunięta, w terminie 24 godzin od dnia zakończenia awarii, CUWPO ma obowiązek przesłać faktury do </w:t>
      </w:r>
      <w:proofErr w:type="spellStart"/>
      <w:r>
        <w:rPr>
          <w:rFonts w:ascii="Arial" w:hAnsi="Arial"/>
          <w:sz w:val="24"/>
          <w:szCs w:val="24"/>
        </w:rPr>
        <w:t>KSeF</w:t>
      </w:r>
      <w:proofErr w:type="spellEnd"/>
      <w:r>
        <w:rPr>
          <w:rFonts w:ascii="Arial" w:hAnsi="Arial"/>
          <w:sz w:val="24"/>
          <w:szCs w:val="24"/>
        </w:rPr>
        <w:t xml:space="preserve"> w celu przydzielenia numerów identyfikujących.</w:t>
      </w:r>
    </w:p>
    <w:p w14:paraId="6B28D8B4" w14:textId="77777777" w:rsidR="00D41A4B" w:rsidRDefault="00000000">
      <w:pPr>
        <w:pStyle w:val="Akapitzlist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Tryby wystawiania Faktur ustrukturyzowanych w CUWPO zaprezentowane są w n/w tabeli:</w:t>
      </w:r>
    </w:p>
    <w:tbl>
      <w:tblPr>
        <w:tblW w:w="10086" w:type="dxa"/>
        <w:tblInd w:w="-168" w:type="dxa"/>
        <w:tblLayout w:type="fixed"/>
        <w:tblLook w:val="0000" w:firstRow="0" w:lastRow="0" w:firstColumn="0" w:lastColumn="0" w:noHBand="0" w:noVBand="0"/>
      </w:tblPr>
      <w:tblGrid>
        <w:gridCol w:w="1696"/>
        <w:gridCol w:w="2296"/>
        <w:gridCol w:w="1417"/>
        <w:gridCol w:w="1560"/>
        <w:gridCol w:w="1558"/>
        <w:gridCol w:w="1559"/>
      </w:tblGrid>
      <w:tr w:rsidR="00D41A4B" w14:paraId="7F40362C" w14:textId="77777777">
        <w:trPr>
          <w:trHeight w:val="21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5A71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PROCEDURA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6E00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TRYB ONLINE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E4BE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TRYB OFFLINE24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38B2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TRYB OFFLINE - NIEDOSTĘPNOŚĆ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DF2E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TRYB AWARYJNY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AB60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AWARIA CAŁKOWITA </w:t>
            </w:r>
          </w:p>
        </w:tc>
      </w:tr>
      <w:tr w:rsidR="00D41A4B" w14:paraId="1BCCE1F5" w14:textId="77777777">
        <w:trPr>
          <w:trHeight w:val="21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2DF1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PODSTAWA PRAWNA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6F68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Art. 106na ustawy o VAT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E875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Art. 106nda ustawy o VAT, </w:t>
            </w:r>
          </w:p>
          <w:p w14:paraId="58A6BE1F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art. 106nha Ustawy o VAT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A180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Art. 106nh ustawy o VAT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771B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Art. 106nf ustawy o VAT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04DA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Art. 106ng ustawy o VAT</w:t>
            </w:r>
          </w:p>
        </w:tc>
      </w:tr>
      <w:tr w:rsidR="00D41A4B" w14:paraId="093E55D5" w14:textId="77777777">
        <w:trPr>
          <w:trHeight w:val="66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47C7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PRZESŁANKA STOSOWANIA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539E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Brak ograniczeń ustawowych w stosowaniu trybu online (za wyjątkiem okoliczności tj. niedostępność systemu, awaria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, awaria całkowita).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A253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Brak ograniczeń ustawowych.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2065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Niedostępność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ogłoszona w BIP MF.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9F28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Awaria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ogłoszona w BIP MF i oprogramowaniu interfejsowym.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7A8D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Awaria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ogłoszona w środkach społecznego przekazu. </w:t>
            </w:r>
          </w:p>
        </w:tc>
      </w:tr>
      <w:tr w:rsidR="00D41A4B" w14:paraId="3C015798" w14:textId="77777777">
        <w:trPr>
          <w:trHeight w:val="55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815B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SPOSÓB WYSTAWIENIA FAKTURY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43A5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Faktura zgodna ze strukturą logiczną FA, przesłana do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w dacie wskazanej w polu P_1 struktury logicznej FA.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E4A2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Faktura w postaci elektronicznej zgodna ze strukturą logiczną FA.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16EE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Faktura w postaci elektronicznej zgodna ze strukturą logiczną FA.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A0DF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Faktura w postaci elektronicznej zgodna ze strukturą logiczną FA.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60F5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Faktura w postaci papierowej lub faktura elektroniczna. </w:t>
            </w:r>
          </w:p>
        </w:tc>
      </w:tr>
      <w:tr w:rsidR="00D41A4B" w14:paraId="4207108A" w14:textId="77777777">
        <w:trPr>
          <w:trHeight w:val="240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2BBA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 xml:space="preserve">DATA WYSTAWIENIA FAKTURY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3950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Data przesłania faktury do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14:paraId="6CEF9B7C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Aby jednak uznać fakturę za fakturę online, data w polu P_1 powinna być taka sama jak data przesłania faktury do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14:paraId="3F2CD3B1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* Jeśli data przesłania faktury do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będzie późniejsza niż data wskazana w polu P_1 – fakturę uznaje się za wystawioną w trybie offline24 a datą jej wystawienia będzie data wskazana przez podatnika w polu P_1.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F9A7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Data, o której mowa w art. 106e ust. 1 pkt 1 ustawy o VAT wskazana przez podatnika w polu P_1 struktury logicznej FA.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5907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Data, o której mowa w art. 106e ust. 1 pkt 1 ustawy o VAT wskazana przez podatnika w polu P_1 struktury logicznej FA.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47D2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Data, o której mowa w art. 106e ust. 1 pkt 1 ustawy o VAT wskazana przez podatnika w polu P_1 struktury logicznej FA.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1AE2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Data wskazana przez podatnika, o której mowa w art. 106e ust. 1 pkt 1 ustawy o VAT</w:t>
            </w:r>
          </w:p>
        </w:tc>
      </w:tr>
      <w:tr w:rsidR="00D41A4B" w14:paraId="213BF48E" w14:textId="77777777">
        <w:trPr>
          <w:trHeight w:val="192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6011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OBOWIĄZEK OPATRZENIA KODEM QR - UŻYCIE POZA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PO PRZESŁANIU DO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(FAKTURA MA JUŻ NADANY NR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2F29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Tak. </w:t>
            </w:r>
          </w:p>
          <w:p w14:paraId="38AA2092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Opatrzenie jednym kodem QR (służącym do weryfikacji faktury) z napisem zawierającym nr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faktury.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516F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Tak. </w:t>
            </w:r>
          </w:p>
          <w:p w14:paraId="14310BB5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Opatrzenie jednym kodem QR (służącym do weryfikacji faktury) z napisem zawierającym nr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faktury.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E650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Tak. </w:t>
            </w:r>
          </w:p>
          <w:p w14:paraId="29825073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Opatrzenie jednym kodem QR (służącym do weryfikacji faktury) z napisem zawierającym nr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faktury.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06E6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Tak. </w:t>
            </w:r>
          </w:p>
          <w:p w14:paraId="63F66518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Opatrzenie jednym kodem QR (służącym do weryfikacji faktury) z napisem zawierającym nr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faktury.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24C1" w14:textId="77777777" w:rsidR="00D41A4B" w:rsidRDefault="0000000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Brak kodu QR na fakturze. Faktura nie jest przesyłana do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KSeF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. </w:t>
            </w:r>
          </w:p>
        </w:tc>
      </w:tr>
    </w:tbl>
    <w:p w14:paraId="1421A98E" w14:textId="77777777" w:rsidR="00D41A4B" w:rsidRDefault="00D41A4B">
      <w:pPr>
        <w:jc w:val="both"/>
        <w:rPr>
          <w:rFonts w:ascii="Arial" w:hAnsi="Arial"/>
          <w:sz w:val="24"/>
          <w:szCs w:val="24"/>
        </w:rPr>
      </w:pPr>
    </w:p>
    <w:sectPr w:rsidR="00D41A4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7A117" w14:textId="77777777" w:rsidR="009D1C91" w:rsidRDefault="009D1C91">
      <w:pPr>
        <w:spacing w:after="0" w:line="240" w:lineRule="auto"/>
      </w:pPr>
      <w:r>
        <w:separator/>
      </w:r>
    </w:p>
  </w:endnote>
  <w:endnote w:type="continuationSeparator" w:id="0">
    <w:p w14:paraId="391E2530" w14:textId="77777777" w:rsidR="009D1C91" w:rsidRDefault="009D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B576" w14:textId="77777777" w:rsidR="00D41A4B" w:rsidRDefault="00D41A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405795"/>
      <w:docPartObj>
        <w:docPartGallery w:val="Page Numbers (Bottom of Page)"/>
        <w:docPartUnique/>
      </w:docPartObj>
    </w:sdtPr>
    <w:sdtContent>
      <w:p w14:paraId="70BB2AC9" w14:textId="77777777" w:rsidR="00D41A4B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57654725" w14:textId="77777777" w:rsidR="00D41A4B" w:rsidRDefault="00D41A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074975"/>
      <w:docPartObj>
        <w:docPartGallery w:val="Page Numbers (Bottom of Page)"/>
        <w:docPartUnique/>
      </w:docPartObj>
    </w:sdtPr>
    <w:sdtContent>
      <w:p w14:paraId="0C06E58D" w14:textId="77777777" w:rsidR="00D41A4B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7FA10D0A" w14:textId="77777777" w:rsidR="00D41A4B" w:rsidRDefault="00D41A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64AB" w14:textId="77777777" w:rsidR="009D1C91" w:rsidRDefault="009D1C91">
      <w:pPr>
        <w:spacing w:after="0" w:line="240" w:lineRule="auto"/>
      </w:pPr>
      <w:r>
        <w:separator/>
      </w:r>
    </w:p>
  </w:footnote>
  <w:footnote w:type="continuationSeparator" w:id="0">
    <w:p w14:paraId="6651C578" w14:textId="77777777" w:rsidR="009D1C91" w:rsidRDefault="009D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2E8"/>
    <w:multiLevelType w:val="multilevel"/>
    <w:tmpl w:val="6430E3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D80CF6"/>
    <w:multiLevelType w:val="multilevel"/>
    <w:tmpl w:val="BDFE43CE"/>
    <w:lvl w:ilvl="0">
      <w:start w:val="15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5375BD"/>
    <w:multiLevelType w:val="multilevel"/>
    <w:tmpl w:val="67AA619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DA144E"/>
    <w:multiLevelType w:val="multilevel"/>
    <w:tmpl w:val="342A798A"/>
    <w:lvl w:ilvl="0">
      <w:start w:val="4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855D6B"/>
    <w:multiLevelType w:val="multilevel"/>
    <w:tmpl w:val="392012EE"/>
    <w:lvl w:ilvl="0">
      <w:start w:val="7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102282A"/>
    <w:multiLevelType w:val="multilevel"/>
    <w:tmpl w:val="3870B1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17083976"/>
    <w:multiLevelType w:val="multilevel"/>
    <w:tmpl w:val="42BC81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788768C"/>
    <w:multiLevelType w:val="multilevel"/>
    <w:tmpl w:val="5C78C746"/>
    <w:lvl w:ilvl="0">
      <w:start w:val="1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8AC2792"/>
    <w:multiLevelType w:val="multilevel"/>
    <w:tmpl w:val="68701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901625D"/>
    <w:multiLevelType w:val="multilevel"/>
    <w:tmpl w:val="C7EC2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1BAF35F3"/>
    <w:multiLevelType w:val="multilevel"/>
    <w:tmpl w:val="BB6A54D8"/>
    <w:lvl w:ilvl="0">
      <w:start w:val="2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CCF7A20"/>
    <w:multiLevelType w:val="multilevel"/>
    <w:tmpl w:val="E8301726"/>
    <w:lvl w:ilvl="0">
      <w:start w:val="8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DF03D8A"/>
    <w:multiLevelType w:val="multilevel"/>
    <w:tmpl w:val="4C744BC0"/>
    <w:lvl w:ilvl="0">
      <w:start w:val="6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41A2C6B"/>
    <w:multiLevelType w:val="multilevel"/>
    <w:tmpl w:val="872AC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6F41C22"/>
    <w:multiLevelType w:val="multilevel"/>
    <w:tmpl w:val="D4961F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9A54E8C"/>
    <w:multiLevelType w:val="multilevel"/>
    <w:tmpl w:val="1B5CEDA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C2703B6"/>
    <w:multiLevelType w:val="multilevel"/>
    <w:tmpl w:val="1A0A560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D055181"/>
    <w:multiLevelType w:val="multilevel"/>
    <w:tmpl w:val="3258D5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1B10B53"/>
    <w:multiLevelType w:val="multilevel"/>
    <w:tmpl w:val="3C8E5D0C"/>
    <w:lvl w:ilvl="0">
      <w:start w:val="14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3521745"/>
    <w:multiLevelType w:val="multilevel"/>
    <w:tmpl w:val="E37A7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37B4389B"/>
    <w:multiLevelType w:val="multilevel"/>
    <w:tmpl w:val="AAB090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3D977CDD"/>
    <w:multiLevelType w:val="multilevel"/>
    <w:tmpl w:val="FEB060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42852D17"/>
    <w:multiLevelType w:val="multilevel"/>
    <w:tmpl w:val="18D030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45102F69"/>
    <w:multiLevelType w:val="multilevel"/>
    <w:tmpl w:val="268658F6"/>
    <w:lvl w:ilvl="0">
      <w:start w:val="16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703788E"/>
    <w:multiLevelType w:val="multilevel"/>
    <w:tmpl w:val="BF7ED07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47415055"/>
    <w:multiLevelType w:val="multilevel"/>
    <w:tmpl w:val="1EF065F2"/>
    <w:lvl w:ilvl="0">
      <w:start w:val="13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78A4A23"/>
    <w:multiLevelType w:val="multilevel"/>
    <w:tmpl w:val="AE7E8B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B7B6687"/>
    <w:multiLevelType w:val="multilevel"/>
    <w:tmpl w:val="143EE0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4DBB3CFD"/>
    <w:multiLevelType w:val="multilevel"/>
    <w:tmpl w:val="C862CF2E"/>
    <w:lvl w:ilvl="0">
      <w:start w:val="12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F8028A"/>
    <w:multiLevelType w:val="multilevel"/>
    <w:tmpl w:val="52669E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54E80F5E"/>
    <w:multiLevelType w:val="multilevel"/>
    <w:tmpl w:val="8054A9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6571828"/>
    <w:multiLevelType w:val="multilevel"/>
    <w:tmpl w:val="E1B453FC"/>
    <w:lvl w:ilvl="0">
      <w:start w:val="3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8B012C4"/>
    <w:multiLevelType w:val="multilevel"/>
    <w:tmpl w:val="42DE8DEA"/>
    <w:lvl w:ilvl="0">
      <w:start w:val="10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CB37C59"/>
    <w:multiLevelType w:val="multilevel"/>
    <w:tmpl w:val="726E4D16"/>
    <w:lvl w:ilvl="0">
      <w:start w:val="9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E227CB5"/>
    <w:multiLevelType w:val="multilevel"/>
    <w:tmpl w:val="F13C26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F9D43FD"/>
    <w:multiLevelType w:val="multilevel"/>
    <w:tmpl w:val="064C0A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6B91B34"/>
    <w:multiLevelType w:val="multilevel"/>
    <w:tmpl w:val="7B12FAB4"/>
    <w:lvl w:ilvl="0">
      <w:start w:val="11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F2F2FD7"/>
    <w:multiLevelType w:val="multilevel"/>
    <w:tmpl w:val="EF6A63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8" w15:restartNumberingAfterBreak="0">
    <w:nsid w:val="706363AF"/>
    <w:multiLevelType w:val="multilevel"/>
    <w:tmpl w:val="12FE1E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81647D7"/>
    <w:multiLevelType w:val="multilevel"/>
    <w:tmpl w:val="B180F122"/>
    <w:lvl w:ilvl="0">
      <w:start w:val="5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BF00BAB"/>
    <w:multiLevelType w:val="multilevel"/>
    <w:tmpl w:val="AB08E9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C407FA6"/>
    <w:multiLevelType w:val="multilevel"/>
    <w:tmpl w:val="C62633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249994829">
    <w:abstractNumId w:val="24"/>
  </w:num>
  <w:num w:numId="2" w16cid:durableId="602423795">
    <w:abstractNumId w:val="2"/>
  </w:num>
  <w:num w:numId="3" w16cid:durableId="96680750">
    <w:abstractNumId w:val="15"/>
  </w:num>
  <w:num w:numId="4" w16cid:durableId="29301406">
    <w:abstractNumId w:val="5"/>
  </w:num>
  <w:num w:numId="5" w16cid:durableId="1106192572">
    <w:abstractNumId w:val="29"/>
  </w:num>
  <w:num w:numId="6" w16cid:durableId="31464195">
    <w:abstractNumId w:val="20"/>
  </w:num>
  <w:num w:numId="7" w16cid:durableId="1850220159">
    <w:abstractNumId w:val="37"/>
  </w:num>
  <w:num w:numId="8" w16cid:durableId="608199703">
    <w:abstractNumId w:val="35"/>
  </w:num>
  <w:num w:numId="9" w16cid:durableId="1706060558">
    <w:abstractNumId w:val="22"/>
  </w:num>
  <w:num w:numId="10" w16cid:durableId="456949133">
    <w:abstractNumId w:val="9"/>
  </w:num>
  <w:num w:numId="11" w16cid:durableId="306975052">
    <w:abstractNumId w:val="21"/>
  </w:num>
  <w:num w:numId="12" w16cid:durableId="71002583">
    <w:abstractNumId w:val="41"/>
  </w:num>
  <w:num w:numId="13" w16cid:durableId="1188375075">
    <w:abstractNumId w:val="30"/>
  </w:num>
  <w:num w:numId="14" w16cid:durableId="1710686810">
    <w:abstractNumId w:val="19"/>
  </w:num>
  <w:num w:numId="15" w16cid:durableId="2023698188">
    <w:abstractNumId w:val="26"/>
  </w:num>
  <w:num w:numId="16" w16cid:durableId="301812605">
    <w:abstractNumId w:val="17"/>
  </w:num>
  <w:num w:numId="17" w16cid:durableId="654841702">
    <w:abstractNumId w:val="40"/>
  </w:num>
  <w:num w:numId="18" w16cid:durableId="1441072508">
    <w:abstractNumId w:val="8"/>
  </w:num>
  <w:num w:numId="19" w16cid:durableId="984773063">
    <w:abstractNumId w:val="38"/>
  </w:num>
  <w:num w:numId="20" w16cid:durableId="45182631">
    <w:abstractNumId w:val="14"/>
  </w:num>
  <w:num w:numId="21" w16cid:durableId="379742322">
    <w:abstractNumId w:val="27"/>
  </w:num>
  <w:num w:numId="22" w16cid:durableId="670110716">
    <w:abstractNumId w:val="34"/>
  </w:num>
  <w:num w:numId="23" w16cid:durableId="1425149025">
    <w:abstractNumId w:val="6"/>
  </w:num>
  <w:num w:numId="24" w16cid:durableId="83262875">
    <w:abstractNumId w:val="0"/>
  </w:num>
  <w:num w:numId="25" w16cid:durableId="1883859463">
    <w:abstractNumId w:val="16"/>
  </w:num>
  <w:num w:numId="26" w16cid:durableId="1578054650">
    <w:abstractNumId w:val="7"/>
  </w:num>
  <w:num w:numId="27" w16cid:durableId="321812060">
    <w:abstractNumId w:val="10"/>
  </w:num>
  <w:num w:numId="28" w16cid:durableId="187112235">
    <w:abstractNumId w:val="31"/>
  </w:num>
  <w:num w:numId="29" w16cid:durableId="740179822">
    <w:abstractNumId w:val="3"/>
  </w:num>
  <w:num w:numId="30" w16cid:durableId="888148141">
    <w:abstractNumId w:val="39"/>
  </w:num>
  <w:num w:numId="31" w16cid:durableId="294800406">
    <w:abstractNumId w:val="12"/>
  </w:num>
  <w:num w:numId="32" w16cid:durableId="136534571">
    <w:abstractNumId w:val="4"/>
  </w:num>
  <w:num w:numId="33" w16cid:durableId="588543279">
    <w:abstractNumId w:val="11"/>
  </w:num>
  <w:num w:numId="34" w16cid:durableId="2060470772">
    <w:abstractNumId w:val="33"/>
  </w:num>
  <w:num w:numId="35" w16cid:durableId="1071931793">
    <w:abstractNumId w:val="32"/>
  </w:num>
  <w:num w:numId="36" w16cid:durableId="1469468566">
    <w:abstractNumId w:val="36"/>
  </w:num>
  <w:num w:numId="37" w16cid:durableId="442768793">
    <w:abstractNumId w:val="28"/>
  </w:num>
  <w:num w:numId="38" w16cid:durableId="1571505782">
    <w:abstractNumId w:val="25"/>
  </w:num>
  <w:num w:numId="39" w16cid:durableId="1359818803">
    <w:abstractNumId w:val="18"/>
  </w:num>
  <w:num w:numId="40" w16cid:durableId="275215832">
    <w:abstractNumId w:val="1"/>
  </w:num>
  <w:num w:numId="41" w16cid:durableId="1768307331">
    <w:abstractNumId w:val="23"/>
  </w:num>
  <w:num w:numId="42" w16cid:durableId="9495828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4B"/>
    <w:rsid w:val="009743CF"/>
    <w:rsid w:val="009D1C91"/>
    <w:rsid w:val="00D41A4B"/>
    <w:rsid w:val="00D9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6CFE"/>
  <w15:docId w15:val="{5F19C0B0-7592-4E9F-B276-95511F5C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83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3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83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83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83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831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831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83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83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83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831B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831B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83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831B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831BA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831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1BA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41FD5"/>
  </w:style>
  <w:style w:type="character" w:customStyle="1" w:styleId="StopkaZnak">
    <w:name w:val="Stopka Znak"/>
    <w:basedOn w:val="Domylnaczcionkaakapitu"/>
    <w:link w:val="Stopka"/>
    <w:uiPriority w:val="99"/>
    <w:qFormat/>
    <w:rsid w:val="00D41FD5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41FD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E83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1BA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1BA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41FD5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a-Siatka1">
    <w:name w:val="Tabela - Siatka1"/>
    <w:basedOn w:val="Standardowy"/>
    <w:uiPriority w:val="39"/>
    <w:rsid w:val="00384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84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6F49D-8A47-4EDE-8AB1-9B29B5B8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4253</Words>
  <Characters>25523</Characters>
  <Application>Microsoft Office Word</Application>
  <DocSecurity>0</DocSecurity>
  <Lines>212</Lines>
  <Paragraphs>59</Paragraphs>
  <ScaleCrop>false</ScaleCrop>
  <Company/>
  <LinksUpToDate>false</LinksUpToDate>
  <CharactersWithSpaces>29717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KSeF - wersja dostępna cyfrowo</dc:title>
  <dc:subject/>
  <dc:creator>Kamila Straszewska</dc:creator>
  <cp:keywords>załącznik nr1; zarządzenie; ksef</cp:keywords>
  <dc:description/>
  <cp:lastModifiedBy>Beata Wojciechowska</cp:lastModifiedBy>
  <cp:revision>2</cp:revision>
  <cp:lastPrinted>2026-03-04T12:07:00Z</cp:lastPrinted>
  <dcterms:created xsi:type="dcterms:W3CDTF">2026-03-05T06:44:00Z</dcterms:created>
  <dcterms:modified xsi:type="dcterms:W3CDTF">2026-03-05T06:44:00Z</dcterms:modified>
  <dc:language>pl-PL</dc:language>
</cp:coreProperties>
</file>